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1E74" w14:textId="24C40447" w:rsidR="00EB3033" w:rsidRDefault="009D73A6" w:rsidP="00D4493C">
      <w:pPr>
        <w:pStyle w:val="Title"/>
        <w:jc w:val="left"/>
        <w:rPr>
          <w:b/>
          <w:noProof/>
          <w:szCs w:val="24"/>
          <w:lang w:eastAsia="en-GB"/>
        </w:rPr>
      </w:pPr>
      <w:r>
        <w:rPr>
          <w:noProof/>
          <w:lang w:eastAsia="en-GB"/>
        </w:rPr>
        <w:drawing>
          <wp:anchor distT="0" distB="0" distL="114300" distR="114300" simplePos="0" relativeHeight="251659264" behindDoc="0" locked="0" layoutInCell="1" allowOverlap="1" wp14:anchorId="525B405C" wp14:editId="11C0E536">
            <wp:simplePos x="0" y="0"/>
            <wp:positionH relativeFrom="column">
              <wp:posOffset>3971290</wp:posOffset>
            </wp:positionH>
            <wp:positionV relativeFrom="paragraph">
              <wp:posOffset>-420370</wp:posOffset>
            </wp:positionV>
            <wp:extent cx="1983105" cy="28898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2889885"/>
                    </a:xfrm>
                    <a:prstGeom prst="rect">
                      <a:avLst/>
                    </a:prstGeom>
                    <a:noFill/>
                    <a:ln>
                      <a:noFill/>
                    </a:ln>
                  </pic:spPr>
                </pic:pic>
              </a:graphicData>
            </a:graphic>
          </wp:anchor>
        </w:drawing>
      </w:r>
      <w:r w:rsidR="00D4493C" w:rsidRPr="00E81D14">
        <w:rPr>
          <w:b/>
          <w:noProof/>
          <w:sz w:val="24"/>
          <w:szCs w:val="24"/>
          <w:u w:val="none"/>
          <w:lang w:eastAsia="en-GB"/>
        </w:rPr>
        <w:t>20</w:t>
      </w:r>
      <w:r w:rsidR="0041663E">
        <w:rPr>
          <w:b/>
          <w:noProof/>
          <w:sz w:val="24"/>
          <w:szCs w:val="24"/>
          <w:u w:val="none"/>
          <w:lang w:eastAsia="en-GB"/>
        </w:rPr>
        <w:t>2</w:t>
      </w:r>
      <w:r w:rsidR="00FC58D3">
        <w:rPr>
          <w:b/>
          <w:noProof/>
          <w:sz w:val="24"/>
          <w:szCs w:val="24"/>
          <w:u w:val="none"/>
          <w:lang w:eastAsia="en-GB"/>
        </w:rPr>
        <w:t>1</w:t>
      </w:r>
      <w:r w:rsidR="00D4493C" w:rsidRPr="00E81D14">
        <w:rPr>
          <w:b/>
          <w:noProof/>
          <w:sz w:val="24"/>
          <w:szCs w:val="24"/>
          <w:u w:val="none"/>
          <w:lang w:eastAsia="en-GB"/>
        </w:rPr>
        <w:t xml:space="preserve"> Report and Accounts for the Parochial Church Council of</w:t>
      </w:r>
      <w:r w:rsidR="00D4493C">
        <w:rPr>
          <w:b/>
          <w:noProof/>
          <w:sz w:val="24"/>
          <w:szCs w:val="24"/>
          <w:u w:val="none"/>
          <w:lang w:eastAsia="en-GB"/>
        </w:rPr>
        <w:t xml:space="preserve"> </w:t>
      </w:r>
      <w:r w:rsidR="00D4493C" w:rsidRPr="00E81D14">
        <w:rPr>
          <w:b/>
          <w:noProof/>
          <w:szCs w:val="24"/>
          <w:lang w:eastAsia="en-GB"/>
        </w:rPr>
        <w:t xml:space="preserve"> A</w:t>
      </w:r>
      <w:r w:rsidR="008761C5">
        <w:rPr>
          <w:b/>
          <w:noProof/>
          <w:szCs w:val="24"/>
          <w:lang w:eastAsia="en-GB"/>
        </w:rPr>
        <w:t>LL</w:t>
      </w:r>
      <w:r w:rsidR="00D4493C" w:rsidRPr="00E81D14">
        <w:rPr>
          <w:b/>
          <w:noProof/>
          <w:szCs w:val="24"/>
          <w:lang w:eastAsia="en-GB"/>
        </w:rPr>
        <w:t xml:space="preserve"> SAINTS CHURCH, Runcorn</w:t>
      </w:r>
    </w:p>
    <w:p w14:paraId="1D9D14CB" w14:textId="77777777" w:rsidR="00D4493C" w:rsidRDefault="00D4493C" w:rsidP="00D4493C">
      <w:pPr>
        <w:pStyle w:val="Title"/>
        <w:jc w:val="left"/>
        <w:rPr>
          <w:b/>
          <w:noProof/>
          <w:szCs w:val="24"/>
          <w:lang w:eastAsia="en-GB"/>
        </w:rPr>
      </w:pPr>
    </w:p>
    <w:p w14:paraId="48C15212" w14:textId="77777777" w:rsidR="000D453D" w:rsidRDefault="000D453D" w:rsidP="00D4493C">
      <w:pPr>
        <w:pStyle w:val="Subtitle"/>
        <w:spacing w:line="276" w:lineRule="auto"/>
        <w:jc w:val="left"/>
        <w:rPr>
          <w:rFonts w:cs="Arial"/>
          <w:sz w:val="18"/>
          <w:szCs w:val="18"/>
        </w:rPr>
      </w:pPr>
    </w:p>
    <w:p w14:paraId="16B3787B" w14:textId="66CCF572" w:rsidR="000D453D" w:rsidRPr="000D453D" w:rsidRDefault="00636D14" w:rsidP="00D4493C">
      <w:pPr>
        <w:pStyle w:val="Subtitle"/>
        <w:spacing w:line="276" w:lineRule="auto"/>
        <w:jc w:val="left"/>
        <w:rPr>
          <w:rFonts w:cs="Arial"/>
          <w:b w:val="0"/>
          <w:bCs/>
          <w:sz w:val="18"/>
          <w:szCs w:val="18"/>
        </w:rPr>
      </w:pPr>
      <w:r>
        <w:rPr>
          <w:rFonts w:cs="Arial"/>
          <w:b w:val="0"/>
          <w:bCs/>
          <w:sz w:val="18"/>
          <w:szCs w:val="18"/>
        </w:rPr>
        <w:t xml:space="preserve">Another Year of Covid has continued to provide changes to the way we worship at All Saints. </w:t>
      </w:r>
      <w:r w:rsidR="000D453D">
        <w:rPr>
          <w:rFonts w:cs="Arial"/>
          <w:b w:val="0"/>
          <w:bCs/>
          <w:sz w:val="18"/>
          <w:szCs w:val="18"/>
        </w:rPr>
        <w:t xml:space="preserve">We </w:t>
      </w:r>
      <w:r>
        <w:rPr>
          <w:rFonts w:cs="Arial"/>
          <w:b w:val="0"/>
          <w:bCs/>
          <w:sz w:val="18"/>
          <w:szCs w:val="18"/>
        </w:rPr>
        <w:t xml:space="preserve">continue to have alternating Sundays at All Saints and Holy Trinity and </w:t>
      </w:r>
      <w:r w:rsidR="000D453D">
        <w:rPr>
          <w:rFonts w:cs="Arial"/>
          <w:b w:val="0"/>
          <w:bCs/>
          <w:sz w:val="18"/>
          <w:szCs w:val="18"/>
        </w:rPr>
        <w:t>Mrs Joy Guest</w:t>
      </w:r>
      <w:r w:rsidR="002169B8">
        <w:rPr>
          <w:rFonts w:cs="Arial"/>
          <w:b w:val="0"/>
          <w:bCs/>
          <w:sz w:val="18"/>
          <w:szCs w:val="18"/>
        </w:rPr>
        <w:t>,</w:t>
      </w:r>
      <w:r w:rsidR="000D453D">
        <w:rPr>
          <w:rFonts w:cs="Arial"/>
          <w:b w:val="0"/>
          <w:bCs/>
          <w:sz w:val="18"/>
          <w:szCs w:val="18"/>
        </w:rPr>
        <w:t xml:space="preserve"> wife of our Vicar</w:t>
      </w:r>
      <w:r w:rsidR="002169B8">
        <w:rPr>
          <w:rFonts w:cs="Arial"/>
          <w:b w:val="0"/>
          <w:bCs/>
          <w:sz w:val="18"/>
          <w:szCs w:val="18"/>
        </w:rPr>
        <w:t>,</w:t>
      </w:r>
      <w:r w:rsidR="000D453D">
        <w:rPr>
          <w:rFonts w:cs="Arial"/>
          <w:b w:val="0"/>
          <w:bCs/>
          <w:sz w:val="18"/>
          <w:szCs w:val="18"/>
        </w:rPr>
        <w:t xml:space="preserve"> has </w:t>
      </w:r>
      <w:r w:rsidR="00975ABB">
        <w:rPr>
          <w:rFonts w:cs="Arial"/>
          <w:b w:val="0"/>
          <w:bCs/>
          <w:sz w:val="18"/>
          <w:szCs w:val="18"/>
        </w:rPr>
        <w:t>ensured a</w:t>
      </w:r>
      <w:r w:rsidR="00751181">
        <w:rPr>
          <w:rFonts w:cs="Arial"/>
          <w:b w:val="0"/>
          <w:bCs/>
          <w:sz w:val="18"/>
          <w:szCs w:val="18"/>
        </w:rPr>
        <w:t>n online</w:t>
      </w:r>
      <w:r w:rsidR="00975ABB">
        <w:rPr>
          <w:rFonts w:cs="Arial"/>
          <w:b w:val="0"/>
          <w:bCs/>
          <w:sz w:val="18"/>
          <w:szCs w:val="18"/>
        </w:rPr>
        <w:t xml:space="preserve"> service </w:t>
      </w:r>
      <w:r>
        <w:rPr>
          <w:rFonts w:cs="Arial"/>
          <w:b w:val="0"/>
          <w:bCs/>
          <w:sz w:val="18"/>
          <w:szCs w:val="18"/>
        </w:rPr>
        <w:t>most</w:t>
      </w:r>
      <w:r w:rsidR="00975ABB">
        <w:rPr>
          <w:rFonts w:cs="Arial"/>
          <w:b w:val="0"/>
          <w:bCs/>
          <w:sz w:val="18"/>
          <w:szCs w:val="18"/>
        </w:rPr>
        <w:t xml:space="preserve"> week</w:t>
      </w:r>
      <w:r>
        <w:rPr>
          <w:rFonts w:cs="Arial"/>
          <w:b w:val="0"/>
          <w:bCs/>
          <w:sz w:val="18"/>
          <w:szCs w:val="18"/>
        </w:rPr>
        <w:t>s</w:t>
      </w:r>
      <w:r w:rsidR="00975ABB">
        <w:rPr>
          <w:rFonts w:cs="Arial"/>
          <w:b w:val="0"/>
          <w:bCs/>
          <w:sz w:val="18"/>
          <w:szCs w:val="18"/>
        </w:rPr>
        <w:t xml:space="preserve"> on YouTube</w:t>
      </w:r>
      <w:r>
        <w:rPr>
          <w:rFonts w:cs="Arial"/>
          <w:b w:val="0"/>
          <w:bCs/>
          <w:sz w:val="18"/>
          <w:szCs w:val="18"/>
        </w:rPr>
        <w:t>.</w:t>
      </w:r>
    </w:p>
    <w:p w14:paraId="2E33829E" w14:textId="7E21B270" w:rsidR="00D4493C" w:rsidRPr="00C04A9F" w:rsidRDefault="00D4493C" w:rsidP="00D4493C">
      <w:pPr>
        <w:pStyle w:val="Subtitle"/>
        <w:spacing w:line="276" w:lineRule="auto"/>
        <w:jc w:val="left"/>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470CAF1E" w14:textId="77777777" w:rsidR="000D453D" w:rsidRDefault="000D453D" w:rsidP="000D453D">
      <w:pPr>
        <w:pStyle w:val="Subtitle"/>
        <w:spacing w:line="276" w:lineRule="auto"/>
        <w:jc w:val="left"/>
        <w:rPr>
          <w:rFonts w:cs="Arial"/>
          <w:sz w:val="18"/>
          <w:szCs w:val="18"/>
        </w:rPr>
      </w:pPr>
      <w:r w:rsidRPr="00C04A9F">
        <w:rPr>
          <w:rFonts w:cs="Arial"/>
          <w:sz w:val="18"/>
          <w:szCs w:val="18"/>
        </w:rPr>
        <w:t>Aims and purposes</w:t>
      </w:r>
      <w:r>
        <w:rPr>
          <w:rFonts w:cs="Arial"/>
          <w:sz w:val="18"/>
          <w:szCs w:val="18"/>
        </w:rPr>
        <w:tab/>
      </w:r>
    </w:p>
    <w:p w14:paraId="0926BD32" w14:textId="77777777" w:rsidR="00D4493C" w:rsidRPr="00C04A9F" w:rsidRDefault="00D4493C" w:rsidP="00D4493C">
      <w:pPr>
        <w:rPr>
          <w:rFonts w:ascii="Arial" w:hAnsi="Arial" w:cs="Arial"/>
          <w:sz w:val="18"/>
          <w:szCs w:val="18"/>
        </w:rPr>
      </w:pPr>
    </w:p>
    <w:p w14:paraId="2E34D9D1" w14:textId="77777777" w:rsidR="00D4493C" w:rsidRPr="00C04A9F" w:rsidRDefault="00D4493C" w:rsidP="00D4493C">
      <w:pPr>
        <w:rPr>
          <w:rFonts w:ascii="Arial" w:hAnsi="Arial" w:cs="Arial"/>
          <w:sz w:val="18"/>
          <w:szCs w:val="18"/>
        </w:rPr>
      </w:pPr>
      <w:r>
        <w:rPr>
          <w:rFonts w:ascii="Arial" w:hAnsi="Arial" w:cs="Arial"/>
          <w:sz w:val="18"/>
          <w:szCs w:val="18"/>
        </w:rPr>
        <w:t xml:space="preserve">All Saints </w:t>
      </w:r>
      <w:r w:rsidRPr="00C04A9F">
        <w:rPr>
          <w:rFonts w:ascii="Arial" w:hAnsi="Arial" w:cs="Arial"/>
          <w:sz w:val="18"/>
          <w:szCs w:val="18"/>
        </w:rPr>
        <w:t xml:space="preserve">Parochial Church Council (PCC) has the responsibility of cooperating with the incumbent, the Reverend Derek Guest, in promoting in the ecclesiastical parish, the whole mission of the Church, pastoral, evangelistic, social and ecumenical.  </w:t>
      </w:r>
    </w:p>
    <w:p w14:paraId="3C94F8AC" w14:textId="77777777" w:rsidR="00D4493C" w:rsidRPr="00C04A9F" w:rsidRDefault="00D4493C" w:rsidP="00D4493C">
      <w:pPr>
        <w:rPr>
          <w:rFonts w:ascii="Arial" w:hAnsi="Arial" w:cs="Arial"/>
          <w:sz w:val="18"/>
          <w:szCs w:val="18"/>
        </w:rPr>
      </w:pPr>
    </w:p>
    <w:p w14:paraId="3A14BED8" w14:textId="77777777" w:rsidR="00D4493C" w:rsidRPr="00C04A9F" w:rsidRDefault="00D4493C" w:rsidP="00D4493C">
      <w:pPr>
        <w:rPr>
          <w:rFonts w:ascii="Arial" w:hAnsi="Arial" w:cs="Arial"/>
          <w:b/>
          <w:sz w:val="18"/>
          <w:szCs w:val="18"/>
        </w:rPr>
      </w:pPr>
      <w:r w:rsidRPr="00C04A9F">
        <w:rPr>
          <w:rFonts w:ascii="Arial" w:hAnsi="Arial" w:cs="Arial"/>
          <w:b/>
          <w:sz w:val="18"/>
          <w:szCs w:val="18"/>
        </w:rPr>
        <w:t>Objectives and Activities</w:t>
      </w:r>
    </w:p>
    <w:p w14:paraId="48EA2E93" w14:textId="77777777" w:rsidR="00D4493C" w:rsidRPr="00C04A9F" w:rsidRDefault="00D4493C" w:rsidP="00D4493C">
      <w:pPr>
        <w:rPr>
          <w:rFonts w:ascii="Arial" w:hAnsi="Arial" w:cs="Arial"/>
          <w:sz w:val="18"/>
          <w:szCs w:val="18"/>
        </w:rPr>
      </w:pPr>
    </w:p>
    <w:p w14:paraId="5B098987" w14:textId="458BD40C" w:rsidR="00D4493C" w:rsidRPr="00C04A9F" w:rsidRDefault="00D4493C" w:rsidP="00D4493C">
      <w:pPr>
        <w:rPr>
          <w:rFonts w:ascii="Arial" w:hAnsi="Arial" w:cs="Arial"/>
          <w:sz w:val="18"/>
          <w:szCs w:val="18"/>
        </w:rPr>
      </w:pPr>
      <w:r w:rsidRPr="00C04A9F">
        <w:rPr>
          <w:rFonts w:ascii="Arial" w:hAnsi="Arial" w:cs="Arial"/>
          <w:sz w:val="18"/>
          <w:szCs w:val="18"/>
        </w:rPr>
        <w:t xml:space="preserve">The PCC is committed to enabling as many people as possible to worship at our church and to become part of our parish community at </w:t>
      </w:r>
      <w:r>
        <w:rPr>
          <w:rFonts w:ascii="Arial" w:hAnsi="Arial" w:cs="Arial"/>
          <w:sz w:val="18"/>
          <w:szCs w:val="18"/>
        </w:rPr>
        <w:t>All Saints Church</w:t>
      </w:r>
      <w:r w:rsidRPr="00C04A9F">
        <w:rPr>
          <w:rFonts w:ascii="Arial" w:hAnsi="Arial" w:cs="Arial"/>
          <w:sz w:val="18"/>
          <w:szCs w:val="18"/>
        </w:rPr>
        <w:t>.  The PCC maintains an overview of worship throughout the parish and makes suggestions on how our services can involve the many groups that live within our parish.  Our services a</w:t>
      </w:r>
      <w:r w:rsidR="00AE5621">
        <w:rPr>
          <w:rFonts w:ascii="Arial" w:hAnsi="Arial" w:cs="Arial"/>
          <w:sz w:val="18"/>
          <w:szCs w:val="18"/>
        </w:rPr>
        <w:t>nd</w:t>
      </w:r>
      <w:r w:rsidRPr="00C04A9F">
        <w:rPr>
          <w:rFonts w:ascii="Arial" w:hAnsi="Arial" w:cs="Arial"/>
          <w:sz w:val="18"/>
          <w:szCs w:val="18"/>
        </w:rPr>
        <w:t xml:space="preserve"> worship put faith into practice through prayer and scripture, music and sacrament.  </w:t>
      </w:r>
    </w:p>
    <w:p w14:paraId="17EDEEDD" w14:textId="77777777" w:rsidR="00D4493C" w:rsidRPr="00C04A9F" w:rsidRDefault="00D4493C" w:rsidP="00D4493C">
      <w:pPr>
        <w:rPr>
          <w:rFonts w:ascii="Arial" w:hAnsi="Arial" w:cs="Arial"/>
          <w:sz w:val="18"/>
          <w:szCs w:val="18"/>
        </w:rPr>
      </w:pPr>
    </w:p>
    <w:p w14:paraId="1DF16091" w14:textId="37C376F0" w:rsidR="00D4493C" w:rsidRPr="00C04A9F" w:rsidRDefault="00D4493C" w:rsidP="00D4493C">
      <w:pPr>
        <w:rPr>
          <w:rFonts w:ascii="Arial" w:hAnsi="Arial" w:cs="Arial"/>
          <w:sz w:val="18"/>
          <w:szCs w:val="18"/>
        </w:rPr>
      </w:pPr>
      <w:r w:rsidRPr="00C04A9F">
        <w:rPr>
          <w:rFonts w:ascii="Arial" w:hAnsi="Arial" w:cs="Arial"/>
          <w:sz w:val="18"/>
          <w:szCs w:val="18"/>
        </w:rPr>
        <w:t>When planning our activities for the year, we have considered the Commission’s guidance on public benefit and in particular</w:t>
      </w:r>
      <w:r w:rsidR="00F76F83">
        <w:rPr>
          <w:rFonts w:ascii="Arial" w:hAnsi="Arial" w:cs="Arial"/>
          <w:sz w:val="18"/>
          <w:szCs w:val="18"/>
        </w:rPr>
        <w:t xml:space="preserve"> </w:t>
      </w:r>
      <w:r w:rsidRPr="00C04A9F">
        <w:rPr>
          <w:rFonts w:ascii="Arial" w:hAnsi="Arial" w:cs="Arial"/>
          <w:sz w:val="18"/>
          <w:szCs w:val="18"/>
        </w:rPr>
        <w:t xml:space="preserve">the supplementary guidance on charities for the advancement of religion. </w:t>
      </w:r>
      <w:r w:rsidR="00B31609">
        <w:rPr>
          <w:rFonts w:ascii="Arial" w:hAnsi="Arial" w:cs="Arial"/>
          <w:sz w:val="18"/>
          <w:szCs w:val="18"/>
        </w:rPr>
        <w:t>W</w:t>
      </w:r>
      <w:r w:rsidRPr="00C04A9F">
        <w:rPr>
          <w:rFonts w:ascii="Arial" w:hAnsi="Arial" w:cs="Arial"/>
          <w:sz w:val="18"/>
          <w:szCs w:val="18"/>
        </w:rPr>
        <w:t>e try to enable ordinary people to live out their faith as part of our parish community through:</w:t>
      </w:r>
    </w:p>
    <w:p w14:paraId="50124AB4" w14:textId="77777777" w:rsidR="00D4493C" w:rsidRPr="00C04A9F" w:rsidRDefault="00D4493C" w:rsidP="00D4493C">
      <w:pPr>
        <w:rPr>
          <w:rFonts w:ascii="Arial" w:hAnsi="Arial" w:cs="Arial"/>
          <w:sz w:val="18"/>
          <w:szCs w:val="18"/>
        </w:rPr>
      </w:pPr>
    </w:p>
    <w:p w14:paraId="68C8C5C9" w14:textId="77777777" w:rsidR="00D4493C" w:rsidRPr="00C04A9F" w:rsidRDefault="00D4493C" w:rsidP="00D4493C">
      <w:pPr>
        <w:numPr>
          <w:ilvl w:val="0"/>
          <w:numId w:val="1"/>
        </w:numPr>
        <w:rPr>
          <w:rFonts w:ascii="Arial" w:hAnsi="Arial" w:cs="Arial"/>
          <w:sz w:val="18"/>
          <w:szCs w:val="18"/>
        </w:rPr>
      </w:pPr>
      <w:r w:rsidRPr="00C04A9F">
        <w:rPr>
          <w:rFonts w:ascii="Arial" w:hAnsi="Arial" w:cs="Arial"/>
          <w:sz w:val="18"/>
          <w:szCs w:val="18"/>
        </w:rPr>
        <w:t>Worship and prayer;</w:t>
      </w:r>
      <w:r>
        <w:rPr>
          <w:rFonts w:ascii="Arial" w:hAnsi="Arial" w:cs="Arial"/>
          <w:sz w:val="18"/>
          <w:szCs w:val="18"/>
        </w:rPr>
        <w:t xml:space="preserve"> our service of worship focuses on putting faith into action through </w:t>
      </w:r>
      <w:r w:rsidRPr="00C04A9F">
        <w:rPr>
          <w:rFonts w:ascii="Arial" w:hAnsi="Arial" w:cs="Arial"/>
          <w:sz w:val="18"/>
          <w:szCs w:val="18"/>
        </w:rPr>
        <w:t>learning ab</w:t>
      </w:r>
      <w:r>
        <w:rPr>
          <w:rFonts w:ascii="Arial" w:hAnsi="Arial" w:cs="Arial"/>
          <w:sz w:val="18"/>
          <w:szCs w:val="18"/>
        </w:rPr>
        <w:t xml:space="preserve">out the Gospel; and developing </w:t>
      </w:r>
      <w:r w:rsidRPr="00C04A9F">
        <w:rPr>
          <w:rFonts w:ascii="Arial" w:hAnsi="Arial" w:cs="Arial"/>
          <w:sz w:val="18"/>
          <w:szCs w:val="18"/>
        </w:rPr>
        <w:t>knowledge and trust in Jesus.</w:t>
      </w:r>
    </w:p>
    <w:p w14:paraId="7958AD85" w14:textId="77777777" w:rsidR="00D4493C" w:rsidRPr="00C04A9F" w:rsidRDefault="00D4493C" w:rsidP="00D4493C">
      <w:pPr>
        <w:rPr>
          <w:rFonts w:ascii="Arial" w:hAnsi="Arial" w:cs="Arial"/>
          <w:sz w:val="18"/>
          <w:szCs w:val="18"/>
        </w:rPr>
      </w:pPr>
    </w:p>
    <w:p w14:paraId="5A05D109" w14:textId="77777777" w:rsidR="00D4493C" w:rsidRPr="00C04A9F" w:rsidRDefault="00D4493C" w:rsidP="00D4493C">
      <w:pPr>
        <w:numPr>
          <w:ilvl w:val="0"/>
          <w:numId w:val="1"/>
        </w:numPr>
        <w:rPr>
          <w:rFonts w:ascii="Arial" w:hAnsi="Arial" w:cs="Arial"/>
          <w:sz w:val="18"/>
          <w:szCs w:val="18"/>
        </w:rPr>
      </w:pPr>
      <w:r w:rsidRPr="00C04A9F">
        <w:rPr>
          <w:rFonts w:ascii="Arial" w:hAnsi="Arial" w:cs="Arial"/>
          <w:sz w:val="18"/>
          <w:szCs w:val="18"/>
        </w:rPr>
        <w:t>Provision of pastoral care for people living in the parish.</w:t>
      </w:r>
    </w:p>
    <w:p w14:paraId="2C311AB7" w14:textId="77777777" w:rsidR="00D4493C" w:rsidRPr="00C04A9F" w:rsidRDefault="00D4493C" w:rsidP="00D4493C">
      <w:pPr>
        <w:pStyle w:val="ListParagraph"/>
        <w:rPr>
          <w:rFonts w:ascii="Arial" w:hAnsi="Arial" w:cs="Arial"/>
          <w:sz w:val="18"/>
          <w:szCs w:val="18"/>
        </w:rPr>
      </w:pPr>
    </w:p>
    <w:p w14:paraId="72DAAD27" w14:textId="77777777" w:rsidR="00D4493C" w:rsidRPr="00C04A9F" w:rsidRDefault="00D4493C" w:rsidP="00D4493C">
      <w:pPr>
        <w:numPr>
          <w:ilvl w:val="0"/>
          <w:numId w:val="1"/>
        </w:numPr>
        <w:rPr>
          <w:rFonts w:ascii="Arial" w:hAnsi="Arial" w:cs="Arial"/>
          <w:sz w:val="18"/>
          <w:szCs w:val="18"/>
        </w:rPr>
      </w:pPr>
      <w:r w:rsidRPr="00C04A9F">
        <w:rPr>
          <w:rFonts w:ascii="Arial" w:hAnsi="Arial" w:cs="Arial"/>
          <w:sz w:val="18"/>
          <w:szCs w:val="18"/>
        </w:rPr>
        <w:t>Missionary and outreach work.</w:t>
      </w:r>
    </w:p>
    <w:p w14:paraId="4A31A6BB" w14:textId="77777777" w:rsidR="00D4493C" w:rsidRPr="00C04A9F" w:rsidRDefault="00D4493C" w:rsidP="00D4493C">
      <w:pPr>
        <w:pStyle w:val="ListParagraph"/>
        <w:ind w:left="0"/>
        <w:rPr>
          <w:rFonts w:ascii="Arial" w:hAnsi="Arial" w:cs="Arial"/>
          <w:sz w:val="18"/>
          <w:szCs w:val="18"/>
        </w:rPr>
      </w:pPr>
    </w:p>
    <w:p w14:paraId="6DD62D9F" w14:textId="60E437E1" w:rsidR="00D4493C" w:rsidRDefault="00D4493C" w:rsidP="00D4493C">
      <w:pPr>
        <w:pStyle w:val="ListParagraph"/>
        <w:ind w:left="0"/>
        <w:rPr>
          <w:rFonts w:ascii="Arial" w:hAnsi="Arial" w:cs="Arial"/>
          <w:sz w:val="18"/>
          <w:szCs w:val="18"/>
        </w:rPr>
      </w:pPr>
      <w:r w:rsidRPr="00C04A9F">
        <w:rPr>
          <w:rFonts w:ascii="Arial" w:hAnsi="Arial" w:cs="Arial"/>
          <w:sz w:val="18"/>
          <w:szCs w:val="18"/>
        </w:rPr>
        <w:t>To facilitate this work</w:t>
      </w:r>
      <w:r w:rsidR="00C92411">
        <w:rPr>
          <w:rFonts w:ascii="Arial" w:hAnsi="Arial" w:cs="Arial"/>
          <w:sz w:val="18"/>
          <w:szCs w:val="18"/>
        </w:rPr>
        <w:t>,</w:t>
      </w:r>
      <w:r w:rsidRPr="00C04A9F">
        <w:rPr>
          <w:rFonts w:ascii="Arial" w:hAnsi="Arial" w:cs="Arial"/>
          <w:sz w:val="18"/>
          <w:szCs w:val="18"/>
        </w:rPr>
        <w:t xml:space="preserve"> it is important that we maintain the fabric of the Church of </w:t>
      </w:r>
      <w:r>
        <w:rPr>
          <w:rFonts w:ascii="Arial" w:hAnsi="Arial" w:cs="Arial"/>
          <w:sz w:val="18"/>
          <w:szCs w:val="18"/>
        </w:rPr>
        <w:t>All Saints, Runcorn</w:t>
      </w:r>
      <w:r w:rsidRPr="00C04A9F">
        <w:rPr>
          <w:rFonts w:ascii="Arial" w:hAnsi="Arial" w:cs="Arial"/>
          <w:sz w:val="18"/>
          <w:szCs w:val="18"/>
        </w:rPr>
        <w:t>.</w:t>
      </w:r>
    </w:p>
    <w:p w14:paraId="2E40AEBF" w14:textId="027CA078" w:rsidR="00A75107" w:rsidRDefault="00A75107" w:rsidP="00D4493C">
      <w:pPr>
        <w:pStyle w:val="ListParagraph"/>
        <w:ind w:left="0"/>
        <w:rPr>
          <w:rFonts w:ascii="Arial" w:hAnsi="Arial" w:cs="Arial"/>
          <w:sz w:val="18"/>
          <w:szCs w:val="18"/>
        </w:rPr>
      </w:pPr>
    </w:p>
    <w:p w14:paraId="0224CF39" w14:textId="3A2B9BDD" w:rsidR="00A75107" w:rsidRPr="00A75107" w:rsidRDefault="00A75107" w:rsidP="00D4493C">
      <w:pPr>
        <w:pStyle w:val="ListParagraph"/>
        <w:ind w:left="0"/>
        <w:rPr>
          <w:rFonts w:ascii="Arial" w:hAnsi="Arial" w:cs="Arial"/>
          <w:b/>
          <w:bCs/>
          <w:sz w:val="18"/>
          <w:szCs w:val="18"/>
        </w:rPr>
      </w:pPr>
      <w:r w:rsidRPr="00A75107">
        <w:rPr>
          <w:rFonts w:ascii="Arial" w:hAnsi="Arial" w:cs="Arial"/>
          <w:b/>
          <w:bCs/>
          <w:sz w:val="18"/>
          <w:szCs w:val="18"/>
        </w:rPr>
        <w:t>News</w:t>
      </w:r>
    </w:p>
    <w:p w14:paraId="36074B19" w14:textId="6A2F7F1B" w:rsidR="00A75107" w:rsidRPr="00C04A9F" w:rsidRDefault="00A75107" w:rsidP="00D4493C">
      <w:pPr>
        <w:pStyle w:val="ListParagraph"/>
        <w:ind w:left="0"/>
        <w:rPr>
          <w:rFonts w:ascii="Arial" w:hAnsi="Arial" w:cs="Arial"/>
          <w:sz w:val="18"/>
          <w:szCs w:val="18"/>
        </w:rPr>
      </w:pPr>
      <w:r>
        <w:rPr>
          <w:rFonts w:ascii="Arial" w:hAnsi="Arial" w:cs="Arial"/>
          <w:sz w:val="18"/>
          <w:szCs w:val="18"/>
        </w:rPr>
        <w:t>We were very happy this year to welcome Tom Ryan to our Churches as a trainee minister</w:t>
      </w:r>
      <w:r w:rsidR="002169B8">
        <w:rPr>
          <w:rFonts w:ascii="Arial" w:hAnsi="Arial" w:cs="Arial"/>
          <w:sz w:val="18"/>
          <w:szCs w:val="18"/>
        </w:rPr>
        <w:t>. H</w:t>
      </w:r>
      <w:r>
        <w:rPr>
          <w:rFonts w:ascii="Arial" w:hAnsi="Arial" w:cs="Arial"/>
          <w:sz w:val="18"/>
          <w:szCs w:val="18"/>
        </w:rPr>
        <w:t>e has b</w:t>
      </w:r>
      <w:r w:rsidR="002169B8">
        <w:rPr>
          <w:rFonts w:ascii="Arial" w:hAnsi="Arial" w:cs="Arial"/>
          <w:sz w:val="18"/>
          <w:szCs w:val="18"/>
        </w:rPr>
        <w:t>e</w:t>
      </w:r>
      <w:r>
        <w:rPr>
          <w:rFonts w:ascii="Arial" w:hAnsi="Arial" w:cs="Arial"/>
          <w:sz w:val="18"/>
          <w:szCs w:val="18"/>
        </w:rPr>
        <w:t>en a great asset and help to Rev. Derek</w:t>
      </w:r>
      <w:r w:rsidR="002169B8">
        <w:rPr>
          <w:rFonts w:ascii="Arial" w:hAnsi="Arial" w:cs="Arial"/>
          <w:sz w:val="18"/>
          <w:szCs w:val="18"/>
        </w:rPr>
        <w:t>.</w:t>
      </w:r>
      <w:r w:rsidR="00751181">
        <w:rPr>
          <w:rFonts w:ascii="Arial" w:hAnsi="Arial" w:cs="Arial"/>
          <w:sz w:val="18"/>
          <w:szCs w:val="18"/>
        </w:rPr>
        <w:t xml:space="preserve"> </w:t>
      </w:r>
      <w:r w:rsidR="00751181" w:rsidRPr="00060AD5">
        <w:rPr>
          <w:rFonts w:ascii="Arial" w:hAnsi="Arial" w:cs="Arial"/>
          <w:sz w:val="18"/>
          <w:szCs w:val="18"/>
        </w:rPr>
        <w:t xml:space="preserve">The addition of </w:t>
      </w:r>
      <w:r w:rsidR="00392B79" w:rsidRPr="00060AD5">
        <w:rPr>
          <w:rFonts w:ascii="Arial" w:hAnsi="Arial" w:cs="Arial"/>
          <w:sz w:val="18"/>
          <w:szCs w:val="18"/>
        </w:rPr>
        <w:t xml:space="preserve">a couple </w:t>
      </w:r>
      <w:r w:rsidR="00751181" w:rsidRPr="00060AD5">
        <w:rPr>
          <w:rFonts w:ascii="Arial" w:hAnsi="Arial" w:cs="Arial"/>
          <w:sz w:val="18"/>
          <w:szCs w:val="18"/>
        </w:rPr>
        <w:t>from Hong Kong and several asylum seekers from Iran and Iraq to our church family ha</w:t>
      </w:r>
      <w:r w:rsidR="00392B79" w:rsidRPr="00060AD5">
        <w:rPr>
          <w:rFonts w:ascii="Arial" w:hAnsi="Arial" w:cs="Arial"/>
          <w:sz w:val="18"/>
          <w:szCs w:val="18"/>
        </w:rPr>
        <w:t>s</w:t>
      </w:r>
      <w:r w:rsidR="00751181" w:rsidRPr="00060AD5">
        <w:rPr>
          <w:rFonts w:ascii="Arial" w:hAnsi="Arial" w:cs="Arial"/>
          <w:sz w:val="18"/>
          <w:szCs w:val="18"/>
        </w:rPr>
        <w:t xml:space="preserve"> been an encouragement </w:t>
      </w:r>
      <w:r w:rsidR="00392B79" w:rsidRPr="00060AD5">
        <w:rPr>
          <w:rFonts w:ascii="Arial" w:hAnsi="Arial" w:cs="Arial"/>
          <w:sz w:val="18"/>
          <w:szCs w:val="18"/>
        </w:rPr>
        <w:t>to us all. Our link with All Saints Primary School has strengthened during the year with Derek leading communal worship weekly</w:t>
      </w:r>
      <w:r w:rsidR="00354E45" w:rsidRPr="00060AD5">
        <w:rPr>
          <w:rFonts w:ascii="Arial" w:hAnsi="Arial" w:cs="Arial"/>
          <w:sz w:val="18"/>
          <w:szCs w:val="18"/>
        </w:rPr>
        <w:t xml:space="preserve"> since September when the new headteacher took up her post.</w:t>
      </w:r>
      <w:r w:rsidR="00392B79" w:rsidRPr="00060AD5">
        <w:rPr>
          <w:rFonts w:ascii="Arial" w:hAnsi="Arial" w:cs="Arial"/>
          <w:sz w:val="18"/>
          <w:szCs w:val="18"/>
        </w:rPr>
        <w:t xml:space="preserve"> </w:t>
      </w:r>
      <w:r w:rsidR="00354E45" w:rsidRPr="00060AD5">
        <w:rPr>
          <w:rFonts w:ascii="Arial" w:hAnsi="Arial" w:cs="Arial"/>
          <w:sz w:val="18"/>
          <w:szCs w:val="18"/>
        </w:rPr>
        <w:t>Communal Worship</w:t>
      </w:r>
      <w:r w:rsidR="00392B79" w:rsidRPr="00060AD5">
        <w:rPr>
          <w:rFonts w:ascii="Arial" w:hAnsi="Arial" w:cs="Arial"/>
          <w:sz w:val="18"/>
          <w:szCs w:val="18"/>
        </w:rPr>
        <w:t xml:space="preserve"> is held in our church building every other Thursday</w:t>
      </w:r>
      <w:r w:rsidR="000A5DD5" w:rsidRPr="00060AD5">
        <w:rPr>
          <w:rFonts w:ascii="Arial" w:hAnsi="Arial" w:cs="Arial"/>
          <w:sz w:val="18"/>
          <w:szCs w:val="18"/>
        </w:rPr>
        <w:t xml:space="preserve"> afternoon</w:t>
      </w:r>
      <w:r w:rsidR="00354E45" w:rsidRPr="00060AD5">
        <w:rPr>
          <w:rFonts w:ascii="Arial" w:hAnsi="Arial" w:cs="Arial"/>
          <w:sz w:val="18"/>
          <w:szCs w:val="18"/>
        </w:rPr>
        <w:t xml:space="preserve"> with parents attending </w:t>
      </w:r>
      <w:proofErr w:type="gramStart"/>
      <w:r w:rsidR="00354E45" w:rsidRPr="00060AD5">
        <w:rPr>
          <w:rFonts w:ascii="Arial" w:hAnsi="Arial" w:cs="Arial"/>
          <w:sz w:val="18"/>
          <w:szCs w:val="18"/>
        </w:rPr>
        <w:t>too.</w:t>
      </w:r>
      <w:r w:rsidR="000A5DD5" w:rsidRPr="00060AD5">
        <w:rPr>
          <w:rFonts w:ascii="Arial" w:hAnsi="Arial" w:cs="Arial"/>
          <w:sz w:val="18"/>
          <w:szCs w:val="18"/>
        </w:rPr>
        <w:t>.</w:t>
      </w:r>
      <w:proofErr w:type="gramEnd"/>
    </w:p>
    <w:p w14:paraId="4CA116DC" w14:textId="77777777" w:rsidR="00D4493C" w:rsidRPr="00C04A9F" w:rsidRDefault="00D4493C" w:rsidP="00D4493C">
      <w:pPr>
        <w:pStyle w:val="ListParagraph"/>
        <w:rPr>
          <w:rFonts w:ascii="Arial" w:hAnsi="Arial" w:cs="Arial"/>
          <w:sz w:val="18"/>
          <w:szCs w:val="18"/>
        </w:rPr>
      </w:pPr>
    </w:p>
    <w:p w14:paraId="7782AECC" w14:textId="58C66802" w:rsidR="00D42D1E" w:rsidRDefault="00D42D1E" w:rsidP="00D42D1E">
      <w:pPr>
        <w:rPr>
          <w:rFonts w:ascii="Arial" w:hAnsi="Arial" w:cs="Arial"/>
          <w:b/>
          <w:sz w:val="18"/>
          <w:szCs w:val="18"/>
        </w:rPr>
      </w:pPr>
      <w:r w:rsidRPr="00C04A9F">
        <w:rPr>
          <w:rFonts w:ascii="Arial" w:hAnsi="Arial" w:cs="Arial"/>
          <w:b/>
          <w:sz w:val="18"/>
          <w:szCs w:val="18"/>
        </w:rPr>
        <w:t xml:space="preserve">Worship and </w:t>
      </w:r>
      <w:r w:rsidR="002E7F7E">
        <w:rPr>
          <w:rFonts w:ascii="Arial" w:hAnsi="Arial" w:cs="Arial"/>
          <w:b/>
          <w:sz w:val="18"/>
          <w:szCs w:val="18"/>
        </w:rPr>
        <w:t>P</w:t>
      </w:r>
      <w:r w:rsidRPr="00C04A9F">
        <w:rPr>
          <w:rFonts w:ascii="Arial" w:hAnsi="Arial" w:cs="Arial"/>
          <w:b/>
          <w:sz w:val="18"/>
          <w:szCs w:val="18"/>
        </w:rPr>
        <w:t>rayer</w:t>
      </w:r>
      <w:r w:rsidR="002E7F7E">
        <w:rPr>
          <w:rFonts w:ascii="Arial" w:hAnsi="Arial" w:cs="Arial"/>
          <w:b/>
          <w:sz w:val="18"/>
          <w:szCs w:val="18"/>
        </w:rPr>
        <w:t xml:space="preserve"> and Services</w:t>
      </w:r>
    </w:p>
    <w:p w14:paraId="40361467" w14:textId="65CCC9E3" w:rsidR="00186D36" w:rsidRPr="00186D36" w:rsidRDefault="00186D36" w:rsidP="00D42D1E">
      <w:pPr>
        <w:rPr>
          <w:rFonts w:ascii="Arial" w:hAnsi="Arial" w:cs="Arial"/>
          <w:bCs/>
          <w:sz w:val="18"/>
          <w:szCs w:val="18"/>
        </w:rPr>
      </w:pPr>
      <w:r w:rsidRPr="00186D36">
        <w:rPr>
          <w:rFonts w:ascii="Arial" w:hAnsi="Arial" w:cs="Arial"/>
          <w:bCs/>
          <w:sz w:val="18"/>
          <w:szCs w:val="18"/>
        </w:rPr>
        <w:t>We celebrated</w:t>
      </w:r>
      <w:r>
        <w:rPr>
          <w:rFonts w:ascii="Arial" w:hAnsi="Arial" w:cs="Arial"/>
          <w:bCs/>
          <w:sz w:val="18"/>
          <w:szCs w:val="18"/>
        </w:rPr>
        <w:t xml:space="preserve"> two wedding in Church and unfortunately had three funerals</w:t>
      </w:r>
      <w:r w:rsidR="002169B8">
        <w:rPr>
          <w:rFonts w:ascii="Arial" w:hAnsi="Arial" w:cs="Arial"/>
          <w:bCs/>
          <w:sz w:val="18"/>
          <w:szCs w:val="18"/>
        </w:rPr>
        <w:t>.</w:t>
      </w:r>
    </w:p>
    <w:p w14:paraId="4755071C" w14:textId="05DC777F" w:rsidR="001A39FF" w:rsidRDefault="00186D36" w:rsidP="00D42D1E">
      <w:pPr>
        <w:rPr>
          <w:rFonts w:ascii="Arial" w:hAnsi="Arial" w:cs="Arial"/>
          <w:bCs/>
          <w:sz w:val="18"/>
          <w:szCs w:val="18"/>
        </w:rPr>
      </w:pPr>
      <w:r>
        <w:rPr>
          <w:rFonts w:ascii="Arial" w:hAnsi="Arial" w:cs="Arial"/>
          <w:bCs/>
          <w:sz w:val="18"/>
          <w:szCs w:val="18"/>
        </w:rPr>
        <w:t xml:space="preserve">Though the Holy Communion service has not resumed in full we have shared </w:t>
      </w:r>
      <w:r w:rsidR="0004741A">
        <w:rPr>
          <w:rFonts w:ascii="Arial" w:hAnsi="Arial" w:cs="Arial"/>
          <w:bCs/>
          <w:sz w:val="18"/>
          <w:szCs w:val="18"/>
        </w:rPr>
        <w:t>Bread and Wine together.</w:t>
      </w:r>
      <w:r w:rsidR="00392B79">
        <w:rPr>
          <w:rFonts w:ascii="Arial" w:hAnsi="Arial" w:cs="Arial"/>
          <w:bCs/>
          <w:sz w:val="18"/>
          <w:szCs w:val="18"/>
        </w:rPr>
        <w:t xml:space="preserve"> Prayer meeting continues to take place on Zoom. Bible Study has resumed on a Friday morning. </w:t>
      </w:r>
    </w:p>
    <w:p w14:paraId="201B30FC" w14:textId="77777777" w:rsidR="00D42D1E" w:rsidRDefault="00D42D1E" w:rsidP="00D4493C">
      <w:pPr>
        <w:rPr>
          <w:rFonts w:ascii="Arial" w:hAnsi="Arial" w:cs="Arial"/>
          <w:b/>
          <w:sz w:val="18"/>
          <w:szCs w:val="18"/>
        </w:rPr>
      </w:pPr>
    </w:p>
    <w:p w14:paraId="4E32EA18" w14:textId="77777777" w:rsidR="00D4493C" w:rsidRPr="00C04A9F" w:rsidRDefault="00D4493C" w:rsidP="00D4493C">
      <w:pPr>
        <w:pStyle w:val="Heading1"/>
        <w:rPr>
          <w:rFonts w:cs="Arial"/>
          <w:sz w:val="18"/>
          <w:szCs w:val="18"/>
        </w:rPr>
      </w:pPr>
      <w:r w:rsidRPr="00C04A9F">
        <w:rPr>
          <w:rFonts w:cs="Arial"/>
          <w:sz w:val="18"/>
          <w:szCs w:val="18"/>
        </w:rPr>
        <w:t>Church Electoral Roll</w:t>
      </w:r>
    </w:p>
    <w:p w14:paraId="124B7D8D" w14:textId="49D404E6" w:rsidR="00D4493C" w:rsidRDefault="00D4493C" w:rsidP="00D4493C">
      <w:pPr>
        <w:rPr>
          <w:rFonts w:ascii="Arial" w:hAnsi="Arial" w:cs="Arial"/>
          <w:sz w:val="18"/>
          <w:szCs w:val="18"/>
        </w:rPr>
      </w:pPr>
      <w:r w:rsidRPr="00C04A9F">
        <w:rPr>
          <w:rFonts w:ascii="Arial" w:hAnsi="Arial" w:cs="Arial"/>
          <w:sz w:val="18"/>
          <w:szCs w:val="18"/>
        </w:rPr>
        <w:t>At the end of 20</w:t>
      </w:r>
      <w:r w:rsidR="000D453D">
        <w:rPr>
          <w:rFonts w:ascii="Arial" w:hAnsi="Arial" w:cs="Arial"/>
          <w:sz w:val="18"/>
          <w:szCs w:val="18"/>
        </w:rPr>
        <w:t>2</w:t>
      </w:r>
      <w:r w:rsidR="00E50895">
        <w:rPr>
          <w:rFonts w:ascii="Arial" w:hAnsi="Arial" w:cs="Arial"/>
          <w:sz w:val="18"/>
          <w:szCs w:val="18"/>
        </w:rPr>
        <w:t>1</w:t>
      </w:r>
      <w:r w:rsidRPr="00C04A9F">
        <w:rPr>
          <w:rFonts w:ascii="Arial" w:hAnsi="Arial" w:cs="Arial"/>
          <w:sz w:val="18"/>
          <w:szCs w:val="18"/>
        </w:rPr>
        <w:t xml:space="preserve">, the Electoral Roll membership was </w:t>
      </w:r>
      <w:r w:rsidR="00C92411">
        <w:rPr>
          <w:rFonts w:ascii="Arial" w:hAnsi="Arial" w:cs="Arial"/>
          <w:sz w:val="18"/>
          <w:szCs w:val="18"/>
        </w:rPr>
        <w:t>53</w:t>
      </w:r>
      <w:r w:rsidRPr="00C04A9F">
        <w:rPr>
          <w:rFonts w:ascii="Arial" w:hAnsi="Arial" w:cs="Arial"/>
          <w:sz w:val="18"/>
          <w:szCs w:val="18"/>
        </w:rPr>
        <w:t xml:space="preserve">.  </w:t>
      </w:r>
      <w:r w:rsidR="00FC5288">
        <w:rPr>
          <w:rFonts w:ascii="Arial" w:hAnsi="Arial" w:cs="Arial"/>
          <w:sz w:val="18"/>
          <w:szCs w:val="18"/>
        </w:rPr>
        <w:t xml:space="preserve">Of which </w:t>
      </w:r>
      <w:r w:rsidR="000D453D">
        <w:rPr>
          <w:rFonts w:ascii="Arial" w:hAnsi="Arial" w:cs="Arial"/>
          <w:sz w:val="18"/>
          <w:szCs w:val="18"/>
        </w:rPr>
        <w:t>5</w:t>
      </w:r>
      <w:r w:rsidR="00FC5288">
        <w:rPr>
          <w:rFonts w:ascii="Arial" w:hAnsi="Arial" w:cs="Arial"/>
          <w:sz w:val="18"/>
          <w:szCs w:val="18"/>
        </w:rPr>
        <w:t xml:space="preserve"> people live in the</w:t>
      </w:r>
      <w:r>
        <w:rPr>
          <w:rFonts w:ascii="Arial" w:hAnsi="Arial" w:cs="Arial"/>
          <w:sz w:val="18"/>
          <w:szCs w:val="18"/>
        </w:rPr>
        <w:t xml:space="preserve"> Parish</w:t>
      </w:r>
      <w:r w:rsidR="002169B8">
        <w:rPr>
          <w:rFonts w:ascii="Arial" w:hAnsi="Arial" w:cs="Arial"/>
          <w:sz w:val="18"/>
          <w:szCs w:val="18"/>
        </w:rPr>
        <w:t>.</w:t>
      </w:r>
    </w:p>
    <w:p w14:paraId="751C5419" w14:textId="6096F683" w:rsidR="0057051A" w:rsidRDefault="0057051A" w:rsidP="00D4493C">
      <w:pPr>
        <w:rPr>
          <w:rFonts w:ascii="Arial" w:hAnsi="Arial" w:cs="Arial"/>
          <w:sz w:val="18"/>
          <w:szCs w:val="18"/>
        </w:rPr>
      </w:pPr>
    </w:p>
    <w:p w14:paraId="1A7BDFCD" w14:textId="679FC0AF" w:rsidR="00BC1CD2" w:rsidRPr="007F58C1" w:rsidRDefault="00BC1CD2" w:rsidP="00D4493C">
      <w:pPr>
        <w:rPr>
          <w:rFonts w:ascii="Arial" w:hAnsi="Arial" w:cs="Arial"/>
          <w:b/>
          <w:bCs/>
          <w:sz w:val="18"/>
          <w:szCs w:val="18"/>
        </w:rPr>
      </w:pPr>
      <w:r w:rsidRPr="007F58C1">
        <w:rPr>
          <w:rFonts w:ascii="Arial" w:hAnsi="Arial" w:cs="Arial"/>
          <w:b/>
          <w:bCs/>
          <w:sz w:val="18"/>
          <w:szCs w:val="18"/>
        </w:rPr>
        <w:t>Work in Church</w:t>
      </w:r>
    </w:p>
    <w:p w14:paraId="76AFF2CE" w14:textId="534ADFF6" w:rsidR="00BC1CD2" w:rsidRDefault="00BC1CD2" w:rsidP="00D4493C">
      <w:pPr>
        <w:rPr>
          <w:rFonts w:ascii="Arial" w:hAnsi="Arial" w:cs="Arial"/>
          <w:sz w:val="18"/>
          <w:szCs w:val="18"/>
        </w:rPr>
      </w:pPr>
      <w:r>
        <w:rPr>
          <w:rFonts w:ascii="Arial" w:hAnsi="Arial" w:cs="Arial"/>
          <w:sz w:val="18"/>
          <w:szCs w:val="18"/>
        </w:rPr>
        <w:t>Over the last year we have installed emergency lighting on instruction from the Fire Service.</w:t>
      </w:r>
      <w:r w:rsidR="007F58C1">
        <w:rPr>
          <w:rFonts w:ascii="Arial" w:hAnsi="Arial" w:cs="Arial"/>
          <w:sz w:val="18"/>
          <w:szCs w:val="18"/>
        </w:rPr>
        <w:t xml:space="preserve"> Opened the door on the south side of the Altar as an emergency exit again as instructed by the Fire service.</w:t>
      </w:r>
    </w:p>
    <w:p w14:paraId="6A9B3C3B" w14:textId="7D7D452F" w:rsidR="00BC1CD2" w:rsidRDefault="00BC1CD2" w:rsidP="00D4493C">
      <w:pPr>
        <w:rPr>
          <w:rFonts w:ascii="Arial" w:hAnsi="Arial" w:cs="Arial"/>
          <w:sz w:val="18"/>
          <w:szCs w:val="18"/>
        </w:rPr>
      </w:pPr>
      <w:r>
        <w:rPr>
          <w:rFonts w:ascii="Arial" w:hAnsi="Arial" w:cs="Arial"/>
          <w:sz w:val="18"/>
          <w:szCs w:val="18"/>
        </w:rPr>
        <w:t xml:space="preserve">We have removed the “Soft Play Area” and donated </w:t>
      </w:r>
      <w:r w:rsidRPr="00060AD5">
        <w:rPr>
          <w:rFonts w:ascii="Arial" w:hAnsi="Arial" w:cs="Arial"/>
          <w:sz w:val="18"/>
          <w:szCs w:val="18"/>
        </w:rPr>
        <w:t>it to Corner</w:t>
      </w:r>
      <w:r w:rsidR="002169B8" w:rsidRPr="00060AD5">
        <w:rPr>
          <w:rFonts w:ascii="Arial" w:hAnsi="Arial" w:cs="Arial"/>
          <w:sz w:val="18"/>
          <w:szCs w:val="18"/>
        </w:rPr>
        <w:t>s</w:t>
      </w:r>
      <w:r w:rsidRPr="00060AD5">
        <w:rPr>
          <w:rFonts w:ascii="Arial" w:hAnsi="Arial" w:cs="Arial"/>
          <w:sz w:val="18"/>
          <w:szCs w:val="18"/>
        </w:rPr>
        <w:t xml:space="preserve">tone Church in </w:t>
      </w:r>
      <w:r w:rsidR="00ED7C44" w:rsidRPr="00060AD5">
        <w:rPr>
          <w:rFonts w:ascii="Arial" w:hAnsi="Arial" w:cs="Arial"/>
          <w:sz w:val="18"/>
          <w:szCs w:val="18"/>
        </w:rPr>
        <w:t>Crewe,</w:t>
      </w:r>
      <w:r w:rsidRPr="00060AD5">
        <w:rPr>
          <w:rFonts w:ascii="Arial" w:hAnsi="Arial" w:cs="Arial"/>
          <w:sz w:val="18"/>
          <w:szCs w:val="18"/>
        </w:rPr>
        <w:t xml:space="preserve"> </w:t>
      </w:r>
      <w:r w:rsidR="002169B8" w:rsidRPr="00060AD5">
        <w:rPr>
          <w:rFonts w:ascii="Arial" w:hAnsi="Arial" w:cs="Arial"/>
          <w:sz w:val="18"/>
          <w:szCs w:val="18"/>
        </w:rPr>
        <w:t>where</w:t>
      </w:r>
      <w:r w:rsidR="007F58C1" w:rsidRPr="00060AD5">
        <w:rPr>
          <w:rFonts w:ascii="Arial" w:hAnsi="Arial" w:cs="Arial"/>
          <w:sz w:val="18"/>
          <w:szCs w:val="18"/>
        </w:rPr>
        <w:t xml:space="preserve"> </w:t>
      </w:r>
      <w:r w:rsidR="002169B8" w:rsidRPr="00060AD5">
        <w:rPr>
          <w:rFonts w:ascii="Arial" w:hAnsi="Arial" w:cs="Arial"/>
          <w:sz w:val="18"/>
          <w:szCs w:val="18"/>
        </w:rPr>
        <w:t xml:space="preserve">Revd </w:t>
      </w:r>
      <w:r w:rsidRPr="00060AD5">
        <w:rPr>
          <w:rFonts w:ascii="Arial" w:hAnsi="Arial" w:cs="Arial"/>
          <w:sz w:val="18"/>
          <w:szCs w:val="18"/>
        </w:rPr>
        <w:t>Mat</w:t>
      </w:r>
      <w:r w:rsidR="002169B8" w:rsidRPr="00060AD5">
        <w:rPr>
          <w:rFonts w:ascii="Arial" w:hAnsi="Arial" w:cs="Arial"/>
          <w:sz w:val="18"/>
          <w:szCs w:val="18"/>
        </w:rPr>
        <w:t>t</w:t>
      </w:r>
      <w:r w:rsidRPr="00060AD5">
        <w:rPr>
          <w:rFonts w:ascii="Arial" w:hAnsi="Arial" w:cs="Arial"/>
          <w:sz w:val="18"/>
          <w:szCs w:val="18"/>
        </w:rPr>
        <w:t xml:space="preserve"> Guest</w:t>
      </w:r>
      <w:r w:rsidR="002169B8">
        <w:rPr>
          <w:rFonts w:ascii="Arial" w:hAnsi="Arial" w:cs="Arial"/>
          <w:sz w:val="18"/>
          <w:szCs w:val="18"/>
        </w:rPr>
        <w:t xml:space="preserve"> is the pastor</w:t>
      </w:r>
      <w:r w:rsidR="007F58C1">
        <w:rPr>
          <w:rFonts w:ascii="Arial" w:hAnsi="Arial" w:cs="Arial"/>
          <w:sz w:val="18"/>
          <w:szCs w:val="18"/>
        </w:rPr>
        <w:t xml:space="preserve">, </w:t>
      </w:r>
      <w:r w:rsidR="002169B8">
        <w:rPr>
          <w:rFonts w:ascii="Arial" w:hAnsi="Arial" w:cs="Arial"/>
          <w:sz w:val="18"/>
          <w:szCs w:val="18"/>
        </w:rPr>
        <w:t xml:space="preserve">and it </w:t>
      </w:r>
      <w:r w:rsidR="00570581">
        <w:rPr>
          <w:rFonts w:ascii="Arial" w:hAnsi="Arial" w:cs="Arial"/>
          <w:sz w:val="18"/>
          <w:szCs w:val="18"/>
        </w:rPr>
        <w:t xml:space="preserve">has been warmly received by the children. </w:t>
      </w:r>
    </w:p>
    <w:p w14:paraId="7DF73518" w14:textId="77777777" w:rsidR="00E70546" w:rsidRDefault="00E70546" w:rsidP="00D42D1E">
      <w:pPr>
        <w:rPr>
          <w:rFonts w:ascii="Arial" w:hAnsi="Arial" w:cs="Arial"/>
          <w:b/>
          <w:sz w:val="18"/>
          <w:szCs w:val="18"/>
        </w:rPr>
      </w:pPr>
    </w:p>
    <w:p w14:paraId="385A6AFB" w14:textId="77777777" w:rsidR="00D42D1E" w:rsidRPr="00E70546" w:rsidRDefault="00D42D1E" w:rsidP="00D42D1E">
      <w:pPr>
        <w:rPr>
          <w:rFonts w:ascii="Arial" w:hAnsi="Arial" w:cs="Arial"/>
          <w:b/>
          <w:sz w:val="18"/>
          <w:szCs w:val="18"/>
        </w:rPr>
      </w:pPr>
      <w:r w:rsidRPr="00C04A9F">
        <w:rPr>
          <w:rFonts w:ascii="Arial" w:hAnsi="Arial" w:cs="Arial"/>
          <w:b/>
          <w:sz w:val="18"/>
          <w:szCs w:val="18"/>
        </w:rPr>
        <w:t>Struc</w:t>
      </w:r>
      <w:r w:rsidR="00E70546">
        <w:rPr>
          <w:rFonts w:ascii="Arial" w:hAnsi="Arial" w:cs="Arial"/>
          <w:b/>
          <w:sz w:val="18"/>
          <w:szCs w:val="18"/>
        </w:rPr>
        <w:t>ture, governance and management</w:t>
      </w:r>
    </w:p>
    <w:p w14:paraId="7FC6EB4F" w14:textId="02CB42AC" w:rsidR="00D42D1E" w:rsidRPr="00C04A9F" w:rsidRDefault="00D42D1E" w:rsidP="00D42D1E">
      <w:pPr>
        <w:rPr>
          <w:rFonts w:ascii="Arial" w:hAnsi="Arial" w:cs="Arial"/>
          <w:sz w:val="18"/>
          <w:szCs w:val="18"/>
        </w:rPr>
      </w:pPr>
      <w:r w:rsidRPr="00C04A9F">
        <w:rPr>
          <w:rFonts w:ascii="Arial" w:hAnsi="Arial" w:cs="Arial"/>
          <w:sz w:val="18"/>
          <w:szCs w:val="18"/>
        </w:rPr>
        <w:t>The Parochial Church Council is a corporate body established by the Church of England. The PCC operates under the Parochial Church Council Powers Measure.  It is a charity</w:t>
      </w:r>
      <w:r w:rsidR="002604E4">
        <w:rPr>
          <w:rFonts w:ascii="Arial" w:hAnsi="Arial" w:cs="Arial"/>
          <w:sz w:val="18"/>
          <w:szCs w:val="18"/>
        </w:rPr>
        <w:t xml:space="preserve"> though it is not</w:t>
      </w:r>
      <w:r w:rsidRPr="00C04A9F">
        <w:rPr>
          <w:rFonts w:ascii="Arial" w:hAnsi="Arial" w:cs="Arial"/>
          <w:sz w:val="18"/>
          <w:szCs w:val="18"/>
        </w:rPr>
        <w:t xml:space="preserve"> yet required to register with the Charity Commission.  It is, however, required to conform to the accounting and reporting requirements of the </w:t>
      </w:r>
      <w:r w:rsidRPr="00C04A9F">
        <w:rPr>
          <w:rFonts w:ascii="Arial" w:hAnsi="Arial" w:cs="Arial"/>
          <w:sz w:val="18"/>
          <w:szCs w:val="18"/>
        </w:rPr>
        <w:lastRenderedPageBreak/>
        <w:t>Charities Act 1993.  Members of the PCC are either ex-officio or elected at the Annual Parochial Church Meeting in accordance with the Church Representation Rules.</w:t>
      </w:r>
      <w:r>
        <w:rPr>
          <w:rFonts w:ascii="Arial" w:hAnsi="Arial" w:cs="Arial"/>
          <w:sz w:val="18"/>
          <w:szCs w:val="18"/>
        </w:rPr>
        <w:t xml:space="preserve"> </w:t>
      </w:r>
    </w:p>
    <w:p w14:paraId="240BCEAC" w14:textId="2DFBA650" w:rsidR="00D42D1E" w:rsidRPr="00C04A9F" w:rsidRDefault="00D42D1E" w:rsidP="00D42D1E">
      <w:pPr>
        <w:spacing w:line="276" w:lineRule="auto"/>
        <w:rPr>
          <w:rFonts w:ascii="Arial" w:hAnsi="Arial" w:cs="Arial"/>
          <w:sz w:val="18"/>
          <w:szCs w:val="18"/>
        </w:rPr>
      </w:pPr>
      <w:r w:rsidRPr="00C04A9F">
        <w:rPr>
          <w:rFonts w:ascii="Arial" w:hAnsi="Arial" w:cs="Arial"/>
          <w:sz w:val="18"/>
          <w:szCs w:val="18"/>
        </w:rPr>
        <w:t>During the year the following served as members of</w:t>
      </w:r>
      <w:r>
        <w:rPr>
          <w:rFonts w:ascii="Arial" w:hAnsi="Arial" w:cs="Arial"/>
          <w:sz w:val="18"/>
          <w:szCs w:val="18"/>
        </w:rPr>
        <w:t xml:space="preserve"> All Saints, Runcorn</w:t>
      </w:r>
      <w:r w:rsidRPr="00C04A9F">
        <w:rPr>
          <w:rFonts w:ascii="Arial" w:hAnsi="Arial" w:cs="Arial"/>
          <w:sz w:val="18"/>
          <w:szCs w:val="18"/>
        </w:rPr>
        <w:t xml:space="preserve"> PCC:</w:t>
      </w:r>
    </w:p>
    <w:p w14:paraId="7404537B" w14:textId="77777777" w:rsidR="00D42D1E" w:rsidRPr="00C04A9F" w:rsidRDefault="00D42D1E" w:rsidP="00D42D1E">
      <w:pPr>
        <w:ind w:firstLine="720"/>
        <w:rPr>
          <w:rFonts w:ascii="Arial" w:hAnsi="Arial" w:cs="Arial"/>
          <w:sz w:val="18"/>
          <w:szCs w:val="18"/>
        </w:rPr>
      </w:pPr>
      <w:r w:rsidRPr="00262915">
        <w:rPr>
          <w:rFonts w:ascii="Arial" w:hAnsi="Arial" w:cs="Arial"/>
          <w:iCs/>
          <w:sz w:val="18"/>
          <w:szCs w:val="18"/>
        </w:rPr>
        <w:t>Vicar:</w:t>
      </w:r>
      <w:r w:rsidR="00A444AD" w:rsidRPr="00262915">
        <w:rPr>
          <w:rFonts w:ascii="Arial" w:hAnsi="Arial" w:cs="Arial"/>
          <w:iCs/>
          <w:sz w:val="18"/>
          <w:szCs w:val="18"/>
        </w:rPr>
        <w:tab/>
      </w:r>
      <w:r w:rsidR="00A444AD">
        <w:rPr>
          <w:rFonts w:ascii="Arial" w:hAnsi="Arial" w:cs="Arial"/>
          <w:sz w:val="18"/>
          <w:szCs w:val="18"/>
        </w:rPr>
        <w:tab/>
      </w:r>
      <w:r w:rsidR="00A444AD">
        <w:rPr>
          <w:rFonts w:ascii="Arial" w:hAnsi="Arial" w:cs="Arial"/>
          <w:sz w:val="18"/>
          <w:szCs w:val="18"/>
        </w:rPr>
        <w:tab/>
        <w:t xml:space="preserve">Revd Derek Guest </w:t>
      </w:r>
      <w:r w:rsidRPr="00C04A9F">
        <w:rPr>
          <w:rFonts w:ascii="Arial" w:hAnsi="Arial" w:cs="Arial"/>
          <w:sz w:val="18"/>
          <w:szCs w:val="18"/>
        </w:rPr>
        <w:tab/>
      </w:r>
    </w:p>
    <w:p w14:paraId="65037BF5" w14:textId="77777777" w:rsidR="00D42D1E" w:rsidRPr="00C04A9F" w:rsidRDefault="00D42D1E" w:rsidP="00D42D1E">
      <w:pPr>
        <w:rPr>
          <w:rFonts w:ascii="Arial" w:hAnsi="Arial" w:cs="Arial"/>
          <w:sz w:val="18"/>
          <w:szCs w:val="18"/>
        </w:rPr>
      </w:pPr>
      <w:r w:rsidRPr="00C04A9F">
        <w:rPr>
          <w:rFonts w:ascii="Arial" w:hAnsi="Arial" w:cs="Arial"/>
          <w:sz w:val="18"/>
          <w:szCs w:val="18"/>
        </w:rPr>
        <w:tab/>
      </w:r>
    </w:p>
    <w:p w14:paraId="51B763F5" w14:textId="77777777" w:rsidR="00D42D1E" w:rsidRPr="00C04A9F" w:rsidRDefault="00D42D1E" w:rsidP="00D42D1E">
      <w:pPr>
        <w:rPr>
          <w:rFonts w:ascii="Arial" w:hAnsi="Arial" w:cs="Arial"/>
          <w:sz w:val="18"/>
          <w:szCs w:val="18"/>
        </w:rPr>
      </w:pPr>
      <w:r w:rsidRPr="00C04A9F">
        <w:rPr>
          <w:rFonts w:ascii="Arial" w:hAnsi="Arial" w:cs="Arial"/>
          <w:sz w:val="18"/>
          <w:szCs w:val="18"/>
        </w:rPr>
        <w:tab/>
      </w:r>
      <w:r w:rsidRPr="00262915">
        <w:rPr>
          <w:rFonts w:ascii="Arial" w:hAnsi="Arial" w:cs="Arial"/>
          <w:iCs/>
          <w:sz w:val="18"/>
          <w:szCs w:val="18"/>
        </w:rPr>
        <w:t>Churchwardens:</w:t>
      </w:r>
      <w:r w:rsidRPr="00262915">
        <w:rPr>
          <w:rFonts w:ascii="Arial" w:hAnsi="Arial" w:cs="Arial"/>
          <w:iCs/>
          <w:sz w:val="18"/>
          <w:szCs w:val="18"/>
        </w:rPr>
        <w:tab/>
      </w:r>
      <w:r w:rsidRPr="00C04A9F">
        <w:rPr>
          <w:rFonts w:ascii="Arial" w:hAnsi="Arial" w:cs="Arial"/>
          <w:sz w:val="18"/>
          <w:szCs w:val="18"/>
        </w:rPr>
        <w:tab/>
        <w:t xml:space="preserve">Mr </w:t>
      </w:r>
      <w:r>
        <w:rPr>
          <w:rFonts w:ascii="Arial" w:hAnsi="Arial" w:cs="Arial"/>
          <w:sz w:val="18"/>
          <w:szCs w:val="18"/>
        </w:rPr>
        <w:t>John Vardy</w:t>
      </w:r>
    </w:p>
    <w:p w14:paraId="038294CF" w14:textId="151E33E1" w:rsidR="00D42D1E" w:rsidRDefault="00D42D1E" w:rsidP="00D42D1E">
      <w:pPr>
        <w:rPr>
          <w:rFonts w:ascii="Arial" w:hAnsi="Arial" w:cs="Arial"/>
          <w:sz w:val="18"/>
          <w:szCs w:val="18"/>
        </w:rPr>
      </w:pPr>
      <w:r w:rsidRPr="00C04A9F">
        <w:rPr>
          <w:rFonts w:ascii="Arial" w:hAnsi="Arial" w:cs="Arial"/>
          <w:sz w:val="18"/>
          <w:szCs w:val="18"/>
        </w:rPr>
        <w:tab/>
      </w:r>
      <w:r w:rsidRPr="00C04A9F">
        <w:rPr>
          <w:rFonts w:ascii="Arial" w:hAnsi="Arial" w:cs="Arial"/>
          <w:sz w:val="18"/>
          <w:szCs w:val="18"/>
        </w:rPr>
        <w:tab/>
      </w:r>
      <w:r w:rsidRPr="00C04A9F">
        <w:rPr>
          <w:rFonts w:ascii="Arial" w:hAnsi="Arial" w:cs="Arial"/>
          <w:sz w:val="18"/>
          <w:szCs w:val="18"/>
        </w:rPr>
        <w:tab/>
      </w:r>
      <w:r w:rsidRPr="00C04A9F">
        <w:rPr>
          <w:rFonts w:ascii="Arial" w:hAnsi="Arial" w:cs="Arial"/>
          <w:sz w:val="18"/>
          <w:szCs w:val="18"/>
        </w:rPr>
        <w:tab/>
      </w:r>
      <w:r>
        <w:rPr>
          <w:rFonts w:ascii="Arial" w:hAnsi="Arial" w:cs="Arial"/>
          <w:sz w:val="18"/>
          <w:szCs w:val="18"/>
        </w:rPr>
        <w:t xml:space="preserve">Mr </w:t>
      </w:r>
      <w:r w:rsidR="00DA6DA2">
        <w:rPr>
          <w:rFonts w:ascii="Arial" w:hAnsi="Arial" w:cs="Arial"/>
          <w:sz w:val="18"/>
          <w:szCs w:val="18"/>
        </w:rPr>
        <w:t>Ian Carter</w:t>
      </w:r>
    </w:p>
    <w:p w14:paraId="439384C4" w14:textId="77777777" w:rsidR="00D42D1E" w:rsidRDefault="00D42D1E" w:rsidP="00D42D1E">
      <w:pPr>
        <w:rPr>
          <w:rFonts w:ascii="Arial" w:hAnsi="Arial" w:cs="Arial"/>
          <w:sz w:val="18"/>
          <w:szCs w:val="18"/>
        </w:rPr>
      </w:pPr>
      <w:r>
        <w:rPr>
          <w:rFonts w:ascii="Arial" w:hAnsi="Arial" w:cs="Arial"/>
          <w:sz w:val="18"/>
          <w:szCs w:val="18"/>
        </w:rPr>
        <w:tab/>
        <w:t>Pastoral Worker</w:t>
      </w:r>
      <w:r>
        <w:rPr>
          <w:rFonts w:ascii="Arial" w:hAnsi="Arial" w:cs="Arial"/>
          <w:sz w:val="18"/>
          <w:szCs w:val="18"/>
        </w:rPr>
        <w:tab/>
      </w:r>
      <w:r>
        <w:rPr>
          <w:rFonts w:ascii="Arial" w:hAnsi="Arial" w:cs="Arial"/>
          <w:sz w:val="18"/>
          <w:szCs w:val="18"/>
        </w:rPr>
        <w:tab/>
        <w:t>Mrs Emma Jones</w:t>
      </w:r>
      <w:r w:rsidRPr="00C04A9F">
        <w:rPr>
          <w:rFonts w:ascii="Arial" w:hAnsi="Arial" w:cs="Arial"/>
          <w:sz w:val="18"/>
          <w:szCs w:val="18"/>
        </w:rPr>
        <w:tab/>
      </w:r>
      <w:r w:rsidRPr="00C04A9F">
        <w:rPr>
          <w:rFonts w:ascii="Arial" w:hAnsi="Arial" w:cs="Arial"/>
          <w:sz w:val="18"/>
          <w:szCs w:val="18"/>
        </w:rPr>
        <w:tab/>
      </w:r>
    </w:p>
    <w:p w14:paraId="0D593C8E" w14:textId="77777777" w:rsidR="00D42D1E" w:rsidRDefault="00D42D1E" w:rsidP="00D42D1E">
      <w:pPr>
        <w:rPr>
          <w:rFonts w:ascii="Arial" w:hAnsi="Arial" w:cs="Arial"/>
          <w:sz w:val="18"/>
          <w:szCs w:val="18"/>
        </w:rPr>
      </w:pPr>
      <w:r>
        <w:rPr>
          <w:rFonts w:ascii="Arial" w:hAnsi="Arial" w:cs="Arial"/>
          <w:sz w:val="18"/>
          <w:szCs w:val="18"/>
        </w:rPr>
        <w:tab/>
      </w:r>
      <w:r w:rsidRPr="00262915">
        <w:rPr>
          <w:rFonts w:ascii="Arial" w:hAnsi="Arial" w:cs="Arial"/>
          <w:iCs/>
          <w:sz w:val="18"/>
          <w:szCs w:val="18"/>
        </w:rPr>
        <w:t>Treasurer</w:t>
      </w:r>
      <w:r>
        <w:rPr>
          <w:rFonts w:ascii="Arial" w:hAnsi="Arial" w:cs="Arial"/>
          <w:sz w:val="18"/>
          <w:szCs w:val="18"/>
        </w:rPr>
        <w:tab/>
      </w:r>
      <w:r>
        <w:rPr>
          <w:rFonts w:ascii="Arial" w:hAnsi="Arial" w:cs="Arial"/>
          <w:sz w:val="18"/>
          <w:szCs w:val="18"/>
        </w:rPr>
        <w:tab/>
        <w:t>Mrs Elaine Rathbone</w:t>
      </w:r>
    </w:p>
    <w:p w14:paraId="3374D5E6" w14:textId="77777777" w:rsidR="00D42D1E" w:rsidRPr="00C04A9F" w:rsidRDefault="00D42D1E" w:rsidP="00D42D1E">
      <w:pPr>
        <w:rPr>
          <w:rFonts w:ascii="Arial" w:hAnsi="Arial" w:cs="Arial"/>
          <w:sz w:val="18"/>
          <w:szCs w:val="18"/>
        </w:rPr>
      </w:pPr>
      <w:r>
        <w:rPr>
          <w:rFonts w:ascii="Arial" w:hAnsi="Arial" w:cs="Arial"/>
          <w:sz w:val="18"/>
          <w:szCs w:val="18"/>
        </w:rPr>
        <w:tab/>
      </w:r>
      <w:r w:rsidR="00AB575B">
        <w:rPr>
          <w:rFonts w:ascii="Arial" w:hAnsi="Arial" w:cs="Arial"/>
          <w:sz w:val="18"/>
          <w:szCs w:val="18"/>
        </w:rPr>
        <w:t>Acting S</w:t>
      </w:r>
      <w:r>
        <w:rPr>
          <w:rFonts w:ascii="Arial" w:hAnsi="Arial" w:cs="Arial"/>
          <w:sz w:val="18"/>
          <w:szCs w:val="18"/>
        </w:rPr>
        <w:t>ecretary</w:t>
      </w:r>
      <w:r>
        <w:rPr>
          <w:rFonts w:ascii="Arial" w:hAnsi="Arial" w:cs="Arial"/>
          <w:sz w:val="18"/>
          <w:szCs w:val="18"/>
        </w:rPr>
        <w:tab/>
      </w:r>
      <w:r>
        <w:rPr>
          <w:rFonts w:ascii="Arial" w:hAnsi="Arial" w:cs="Arial"/>
          <w:sz w:val="18"/>
          <w:szCs w:val="18"/>
        </w:rPr>
        <w:tab/>
        <w:t>Mrs Elaine Rathbone</w:t>
      </w:r>
    </w:p>
    <w:p w14:paraId="23E6BE6F" w14:textId="7774D0A5" w:rsidR="00262915" w:rsidRDefault="00D42D1E" w:rsidP="00D42D1E">
      <w:pPr>
        <w:rPr>
          <w:rFonts w:ascii="Arial" w:hAnsi="Arial" w:cs="Arial"/>
          <w:sz w:val="18"/>
          <w:szCs w:val="18"/>
        </w:rPr>
      </w:pPr>
      <w:r w:rsidRPr="00C04A9F">
        <w:rPr>
          <w:rFonts w:ascii="Arial" w:hAnsi="Arial" w:cs="Arial"/>
          <w:sz w:val="18"/>
          <w:szCs w:val="18"/>
        </w:rPr>
        <w:tab/>
      </w:r>
      <w:r w:rsidR="00636D14">
        <w:rPr>
          <w:rFonts w:ascii="Arial" w:hAnsi="Arial" w:cs="Arial"/>
          <w:sz w:val="18"/>
          <w:szCs w:val="18"/>
        </w:rPr>
        <w:t>Deputy Warden</w:t>
      </w:r>
      <w:r w:rsidR="00636D14">
        <w:rPr>
          <w:rFonts w:ascii="Arial" w:hAnsi="Arial" w:cs="Arial"/>
          <w:sz w:val="18"/>
          <w:szCs w:val="18"/>
        </w:rPr>
        <w:tab/>
      </w:r>
      <w:r w:rsidR="00636D14">
        <w:rPr>
          <w:rFonts w:ascii="Arial" w:hAnsi="Arial" w:cs="Arial"/>
          <w:sz w:val="18"/>
          <w:szCs w:val="18"/>
        </w:rPr>
        <w:tab/>
        <w:t>Mr Graham Rathbone</w:t>
      </w:r>
    </w:p>
    <w:p w14:paraId="577539A9" w14:textId="76C05EDB" w:rsidR="00636D14" w:rsidRDefault="00636D14" w:rsidP="00D42D1E">
      <w:pPr>
        <w:rPr>
          <w:rFonts w:ascii="Arial" w:hAnsi="Arial" w:cs="Arial"/>
          <w:sz w:val="18"/>
          <w:szCs w:val="18"/>
        </w:rPr>
      </w:pPr>
      <w:r>
        <w:rPr>
          <w:rFonts w:ascii="Arial" w:hAnsi="Arial" w:cs="Arial"/>
          <w:sz w:val="18"/>
          <w:szCs w:val="18"/>
        </w:rPr>
        <w:tab/>
        <w:t>Deputy Warden</w:t>
      </w:r>
      <w:r>
        <w:rPr>
          <w:rFonts w:ascii="Arial" w:hAnsi="Arial" w:cs="Arial"/>
          <w:sz w:val="18"/>
          <w:szCs w:val="18"/>
        </w:rPr>
        <w:tab/>
      </w:r>
      <w:r>
        <w:rPr>
          <w:rFonts w:ascii="Arial" w:hAnsi="Arial" w:cs="Arial"/>
          <w:sz w:val="18"/>
          <w:szCs w:val="18"/>
        </w:rPr>
        <w:tab/>
        <w:t>Mr David Jones</w:t>
      </w:r>
    </w:p>
    <w:p w14:paraId="455B52F8" w14:textId="77777777" w:rsidR="00636D14" w:rsidRDefault="00636D14" w:rsidP="00D42D1E">
      <w:pPr>
        <w:rPr>
          <w:rFonts w:ascii="Arial" w:hAnsi="Arial" w:cs="Arial"/>
          <w:iCs/>
          <w:sz w:val="18"/>
          <w:szCs w:val="18"/>
        </w:rPr>
      </w:pPr>
    </w:p>
    <w:p w14:paraId="12E18ECA" w14:textId="4B458710" w:rsidR="00D42D1E" w:rsidRPr="00262915" w:rsidRDefault="00D42D1E" w:rsidP="00D42D1E">
      <w:pPr>
        <w:rPr>
          <w:rFonts w:ascii="Arial" w:hAnsi="Arial" w:cs="Arial"/>
          <w:iCs/>
          <w:sz w:val="18"/>
          <w:szCs w:val="18"/>
        </w:rPr>
      </w:pPr>
      <w:r w:rsidRPr="00262915">
        <w:rPr>
          <w:rFonts w:ascii="Arial" w:hAnsi="Arial" w:cs="Arial"/>
          <w:iCs/>
          <w:sz w:val="18"/>
          <w:szCs w:val="18"/>
        </w:rPr>
        <w:t>Representatives on the Deanery Synod:</w:t>
      </w:r>
      <w:r w:rsidR="00262915" w:rsidRPr="00262915">
        <w:rPr>
          <w:rFonts w:ascii="Arial" w:hAnsi="Arial" w:cs="Arial"/>
          <w:iCs/>
          <w:sz w:val="18"/>
          <w:szCs w:val="18"/>
        </w:rPr>
        <w:tab/>
        <w:t xml:space="preserve"> Mrs M Friar</w:t>
      </w:r>
    </w:p>
    <w:p w14:paraId="323CC9E9" w14:textId="2FDAF491" w:rsidR="00262915" w:rsidRPr="00262915" w:rsidRDefault="00262915" w:rsidP="00D42D1E">
      <w:pPr>
        <w:rPr>
          <w:rFonts w:ascii="Arial" w:hAnsi="Arial" w:cs="Arial"/>
          <w:iCs/>
          <w:sz w:val="18"/>
          <w:szCs w:val="18"/>
        </w:rPr>
      </w:pPr>
      <w:r w:rsidRPr="00262915">
        <w:rPr>
          <w:rFonts w:ascii="Arial" w:hAnsi="Arial" w:cs="Arial"/>
          <w:iCs/>
          <w:sz w:val="18"/>
          <w:szCs w:val="18"/>
        </w:rPr>
        <w:tab/>
      </w:r>
      <w:r w:rsidRPr="00262915">
        <w:rPr>
          <w:rFonts w:ascii="Arial" w:hAnsi="Arial" w:cs="Arial"/>
          <w:iCs/>
          <w:sz w:val="18"/>
          <w:szCs w:val="18"/>
        </w:rPr>
        <w:tab/>
      </w:r>
      <w:r w:rsidRPr="00262915">
        <w:rPr>
          <w:rFonts w:ascii="Arial" w:hAnsi="Arial" w:cs="Arial"/>
          <w:iCs/>
          <w:sz w:val="18"/>
          <w:szCs w:val="18"/>
        </w:rPr>
        <w:tab/>
      </w:r>
      <w:r w:rsidRPr="00262915">
        <w:rPr>
          <w:rFonts w:ascii="Arial" w:hAnsi="Arial" w:cs="Arial"/>
          <w:iCs/>
          <w:sz w:val="18"/>
          <w:szCs w:val="18"/>
        </w:rPr>
        <w:tab/>
      </w:r>
      <w:r w:rsidRPr="00262915">
        <w:rPr>
          <w:rFonts w:ascii="Arial" w:hAnsi="Arial" w:cs="Arial"/>
          <w:iCs/>
          <w:sz w:val="18"/>
          <w:szCs w:val="18"/>
        </w:rPr>
        <w:tab/>
        <w:t>Mrs E Jones</w:t>
      </w:r>
    </w:p>
    <w:p w14:paraId="722FA70F" w14:textId="77777777" w:rsidR="00D42D1E" w:rsidRPr="00262915" w:rsidRDefault="00D42D1E" w:rsidP="00D42D1E">
      <w:pPr>
        <w:rPr>
          <w:rFonts w:ascii="Arial" w:hAnsi="Arial" w:cs="Arial"/>
          <w:iCs/>
          <w:sz w:val="18"/>
          <w:szCs w:val="18"/>
        </w:rPr>
      </w:pPr>
      <w:r w:rsidRPr="00C04A9F">
        <w:rPr>
          <w:rFonts w:ascii="Arial" w:hAnsi="Arial" w:cs="Arial"/>
          <w:sz w:val="18"/>
          <w:szCs w:val="18"/>
        </w:rPr>
        <w:tab/>
      </w:r>
    </w:p>
    <w:p w14:paraId="7156F742" w14:textId="7539F6C0" w:rsidR="00D42D1E" w:rsidRPr="00262915" w:rsidRDefault="00D42D1E" w:rsidP="00D42D1E">
      <w:pPr>
        <w:rPr>
          <w:rFonts w:ascii="Arial" w:hAnsi="Arial" w:cs="Arial"/>
          <w:iCs/>
          <w:sz w:val="18"/>
          <w:szCs w:val="18"/>
        </w:rPr>
      </w:pPr>
      <w:r w:rsidRPr="00262915">
        <w:rPr>
          <w:rFonts w:ascii="Arial" w:hAnsi="Arial" w:cs="Arial"/>
          <w:iCs/>
          <w:sz w:val="18"/>
          <w:szCs w:val="18"/>
        </w:rPr>
        <w:tab/>
        <w:t>Elected PCC Members:</w:t>
      </w:r>
    </w:p>
    <w:p w14:paraId="68903DD6" w14:textId="7C729413" w:rsidR="00D42D1E" w:rsidRDefault="00D42D1E" w:rsidP="00DA6DA2">
      <w:pPr>
        <w:rPr>
          <w:rFonts w:ascii="Arial" w:hAnsi="Arial" w:cs="Arial"/>
          <w:sz w:val="18"/>
          <w:szCs w:val="18"/>
        </w:rPr>
      </w:pPr>
      <w:r w:rsidRPr="00C04A9F">
        <w:rPr>
          <w:rFonts w:ascii="Arial" w:hAnsi="Arial" w:cs="Arial"/>
          <w:sz w:val="18"/>
          <w:szCs w:val="18"/>
        </w:rPr>
        <w:tab/>
      </w:r>
    </w:p>
    <w:p w14:paraId="00A137F4" w14:textId="77777777" w:rsidR="00D42D1E" w:rsidRDefault="00D42D1E" w:rsidP="00D42D1E">
      <w:pPr>
        <w:ind w:firstLine="720"/>
        <w:rPr>
          <w:rFonts w:ascii="Arial" w:hAnsi="Arial" w:cs="Arial"/>
          <w:sz w:val="18"/>
          <w:szCs w:val="18"/>
        </w:rPr>
      </w:pPr>
      <w:r>
        <w:rPr>
          <w:rFonts w:ascii="Arial" w:hAnsi="Arial" w:cs="Arial"/>
          <w:sz w:val="18"/>
          <w:szCs w:val="18"/>
        </w:rPr>
        <w:t>Elected 2016</w:t>
      </w:r>
      <w:r>
        <w:rPr>
          <w:rFonts w:ascii="Arial" w:hAnsi="Arial" w:cs="Arial"/>
          <w:sz w:val="18"/>
          <w:szCs w:val="18"/>
        </w:rPr>
        <w:tab/>
      </w:r>
      <w:r>
        <w:rPr>
          <w:rFonts w:ascii="Arial" w:hAnsi="Arial" w:cs="Arial"/>
          <w:sz w:val="18"/>
          <w:szCs w:val="18"/>
        </w:rPr>
        <w:tab/>
        <w:t>Mrs Carol Vardy</w:t>
      </w:r>
      <w:r>
        <w:rPr>
          <w:rFonts w:ascii="Arial" w:hAnsi="Arial" w:cs="Arial"/>
          <w:sz w:val="18"/>
          <w:szCs w:val="18"/>
        </w:rPr>
        <w:tab/>
      </w:r>
    </w:p>
    <w:p w14:paraId="43EC2CC2" w14:textId="3B47F91F" w:rsidR="00D42D1E" w:rsidRDefault="00D42D1E" w:rsidP="00D42D1E">
      <w:pPr>
        <w:ind w:firstLine="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67DF341" w14:textId="77777777" w:rsidR="00D42D1E" w:rsidRDefault="00D42D1E" w:rsidP="00D42D1E">
      <w:pPr>
        <w:ind w:firstLine="720"/>
        <w:rPr>
          <w:rFonts w:ascii="Arial" w:hAnsi="Arial" w:cs="Arial"/>
          <w:sz w:val="18"/>
          <w:szCs w:val="18"/>
        </w:rPr>
      </w:pPr>
    </w:p>
    <w:p w14:paraId="38E9F5AE" w14:textId="77777777" w:rsidR="00D42D1E" w:rsidRDefault="00D42D1E" w:rsidP="00D42D1E">
      <w:pPr>
        <w:ind w:firstLine="720"/>
        <w:rPr>
          <w:rFonts w:ascii="Arial" w:hAnsi="Arial" w:cs="Arial"/>
          <w:sz w:val="18"/>
          <w:szCs w:val="18"/>
        </w:rPr>
      </w:pPr>
      <w:r>
        <w:rPr>
          <w:rFonts w:ascii="Arial" w:hAnsi="Arial" w:cs="Arial"/>
          <w:sz w:val="18"/>
          <w:szCs w:val="18"/>
        </w:rPr>
        <w:t>Elected</w:t>
      </w:r>
      <w:r>
        <w:rPr>
          <w:rFonts w:ascii="Arial" w:hAnsi="Arial" w:cs="Arial"/>
          <w:sz w:val="18"/>
          <w:szCs w:val="18"/>
        </w:rPr>
        <w:tab/>
        <w:t>2017</w:t>
      </w:r>
      <w:r>
        <w:rPr>
          <w:rFonts w:ascii="Arial" w:hAnsi="Arial" w:cs="Arial"/>
          <w:sz w:val="18"/>
          <w:szCs w:val="18"/>
        </w:rPr>
        <w:tab/>
      </w:r>
      <w:r>
        <w:rPr>
          <w:rFonts w:ascii="Arial" w:hAnsi="Arial" w:cs="Arial"/>
          <w:sz w:val="18"/>
          <w:szCs w:val="18"/>
        </w:rPr>
        <w:tab/>
        <w:t>Mrs Elizabeth Betty</w:t>
      </w:r>
    </w:p>
    <w:p w14:paraId="0282F1BA" w14:textId="77777777" w:rsidR="00D42D1E" w:rsidRDefault="00D42D1E" w:rsidP="00D42D1E">
      <w:pPr>
        <w:ind w:left="2160" w:right="-514" w:firstLine="720"/>
        <w:rPr>
          <w:rFonts w:ascii="Arial" w:hAnsi="Arial" w:cs="Arial"/>
          <w:sz w:val="18"/>
          <w:szCs w:val="18"/>
        </w:rPr>
      </w:pPr>
      <w:r>
        <w:rPr>
          <w:rFonts w:ascii="Arial" w:hAnsi="Arial" w:cs="Arial"/>
          <w:sz w:val="18"/>
          <w:szCs w:val="18"/>
        </w:rPr>
        <w:t>Mrs Judith Holland</w:t>
      </w:r>
    </w:p>
    <w:p w14:paraId="7480140E" w14:textId="77777777" w:rsidR="00D42D1E" w:rsidRPr="00C04A9F" w:rsidRDefault="00D42D1E" w:rsidP="00D42D1E">
      <w:pPr>
        <w:ind w:left="2160" w:right="-514" w:firstLine="720"/>
        <w:rPr>
          <w:rFonts w:ascii="Arial" w:hAnsi="Arial" w:cs="Arial"/>
          <w:sz w:val="18"/>
          <w:szCs w:val="18"/>
        </w:rPr>
      </w:pPr>
      <w:r>
        <w:rPr>
          <w:rFonts w:ascii="Arial" w:hAnsi="Arial" w:cs="Arial"/>
          <w:sz w:val="18"/>
          <w:szCs w:val="18"/>
        </w:rPr>
        <w:t>Mr David Jones</w:t>
      </w:r>
    </w:p>
    <w:p w14:paraId="3F881F17" w14:textId="77777777" w:rsidR="00612B4A" w:rsidRDefault="00612B4A" w:rsidP="00D42D1E">
      <w:pPr>
        <w:pStyle w:val="BodyText"/>
        <w:jc w:val="left"/>
        <w:rPr>
          <w:rFonts w:cs="Arial"/>
          <w:sz w:val="18"/>
          <w:szCs w:val="18"/>
        </w:rPr>
      </w:pPr>
      <w:r>
        <w:rPr>
          <w:rFonts w:cs="Arial"/>
          <w:sz w:val="18"/>
          <w:szCs w:val="18"/>
        </w:rPr>
        <w:tab/>
      </w:r>
    </w:p>
    <w:p w14:paraId="7CCF62ED" w14:textId="77777777" w:rsidR="00612B4A" w:rsidRDefault="00612B4A" w:rsidP="00612B4A">
      <w:pPr>
        <w:pStyle w:val="BodyText"/>
        <w:ind w:firstLine="720"/>
        <w:jc w:val="left"/>
        <w:rPr>
          <w:rFonts w:cs="Arial"/>
          <w:sz w:val="18"/>
          <w:szCs w:val="18"/>
        </w:rPr>
      </w:pPr>
      <w:r>
        <w:rPr>
          <w:rFonts w:cs="Arial"/>
          <w:sz w:val="18"/>
          <w:szCs w:val="18"/>
        </w:rPr>
        <w:t xml:space="preserve">Elected </w:t>
      </w:r>
      <w:r>
        <w:rPr>
          <w:rFonts w:cs="Arial"/>
          <w:sz w:val="18"/>
          <w:szCs w:val="18"/>
        </w:rPr>
        <w:tab/>
        <w:t>2018</w:t>
      </w:r>
      <w:r>
        <w:rPr>
          <w:rFonts w:cs="Arial"/>
          <w:sz w:val="18"/>
          <w:szCs w:val="18"/>
        </w:rPr>
        <w:tab/>
      </w:r>
      <w:r>
        <w:rPr>
          <w:rFonts w:cs="Arial"/>
          <w:sz w:val="18"/>
          <w:szCs w:val="18"/>
        </w:rPr>
        <w:tab/>
        <w:t xml:space="preserve">All members remained </w:t>
      </w:r>
    </w:p>
    <w:p w14:paraId="683359A5" w14:textId="77777777" w:rsidR="00612B4A" w:rsidRDefault="00612B4A" w:rsidP="00612B4A">
      <w:pPr>
        <w:pStyle w:val="BodyText"/>
        <w:ind w:firstLine="720"/>
        <w:jc w:val="left"/>
        <w:rPr>
          <w:rFonts w:cs="Arial"/>
          <w:sz w:val="18"/>
          <w:szCs w:val="18"/>
        </w:rPr>
      </w:pPr>
    </w:p>
    <w:p w14:paraId="708E52B9" w14:textId="1DFC872B" w:rsidR="00D42D1E" w:rsidRPr="00C04A9F" w:rsidRDefault="002604E4" w:rsidP="00612B4A">
      <w:pPr>
        <w:pStyle w:val="BodyText"/>
        <w:ind w:firstLine="720"/>
        <w:jc w:val="left"/>
        <w:rPr>
          <w:rFonts w:cs="Arial"/>
          <w:sz w:val="18"/>
          <w:szCs w:val="18"/>
        </w:rPr>
      </w:pPr>
      <w:r>
        <w:rPr>
          <w:rFonts w:cs="Arial"/>
          <w:sz w:val="18"/>
          <w:szCs w:val="18"/>
        </w:rPr>
        <w:t>Elected 2019</w:t>
      </w:r>
      <w:r w:rsidR="00612B4A">
        <w:rPr>
          <w:rFonts w:cs="Arial"/>
          <w:sz w:val="18"/>
          <w:szCs w:val="18"/>
        </w:rPr>
        <w:tab/>
      </w:r>
      <w:r w:rsidR="0073705B">
        <w:rPr>
          <w:rFonts w:cs="Arial"/>
          <w:sz w:val="18"/>
          <w:szCs w:val="18"/>
        </w:rPr>
        <w:tab/>
        <w:t>All members remained</w:t>
      </w:r>
    </w:p>
    <w:p w14:paraId="1F087ADF" w14:textId="5A3EAE67" w:rsidR="00B07638" w:rsidRDefault="00DA6DA2" w:rsidP="00D42D1E">
      <w:pPr>
        <w:pStyle w:val="BodyText"/>
        <w:jc w:val="left"/>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p>
    <w:p w14:paraId="7382492C" w14:textId="77777777" w:rsidR="00746573" w:rsidRDefault="00746573" w:rsidP="00D42D1E">
      <w:pPr>
        <w:pStyle w:val="BodyText"/>
        <w:jc w:val="left"/>
        <w:rPr>
          <w:rFonts w:cs="Arial"/>
          <w:sz w:val="18"/>
          <w:szCs w:val="18"/>
        </w:rPr>
      </w:pPr>
    </w:p>
    <w:p w14:paraId="4F5C9DDF" w14:textId="77777777" w:rsidR="00411B1C" w:rsidRDefault="00411B1C" w:rsidP="00411B1C">
      <w:pPr>
        <w:pStyle w:val="BodyText"/>
        <w:jc w:val="left"/>
        <w:rPr>
          <w:rFonts w:cs="Arial"/>
          <w:sz w:val="18"/>
          <w:szCs w:val="18"/>
        </w:rPr>
      </w:pPr>
      <w:r>
        <w:rPr>
          <w:rFonts w:cs="Arial"/>
          <w:sz w:val="18"/>
          <w:szCs w:val="18"/>
        </w:rPr>
        <w:tab/>
        <w:t>Elected 2020</w:t>
      </w:r>
      <w:r>
        <w:rPr>
          <w:rFonts w:cs="Arial"/>
          <w:sz w:val="18"/>
          <w:szCs w:val="18"/>
        </w:rPr>
        <w:tab/>
      </w:r>
      <w:r>
        <w:rPr>
          <w:rFonts w:cs="Arial"/>
          <w:sz w:val="18"/>
          <w:szCs w:val="18"/>
        </w:rPr>
        <w:tab/>
        <w:t>Mr Adrian Brocklehurst</w:t>
      </w:r>
    </w:p>
    <w:p w14:paraId="3032205C" w14:textId="2F2158F1" w:rsidR="00746573" w:rsidRDefault="00746573" w:rsidP="00D42D1E">
      <w:pPr>
        <w:pStyle w:val="BodyText"/>
        <w:jc w:val="left"/>
        <w:rPr>
          <w:rFonts w:cs="Arial"/>
          <w:sz w:val="18"/>
          <w:szCs w:val="18"/>
        </w:rPr>
      </w:pPr>
    </w:p>
    <w:p w14:paraId="2086D7CD" w14:textId="7323985E" w:rsidR="00746573" w:rsidRDefault="005F1C75" w:rsidP="00D42D1E">
      <w:pPr>
        <w:pStyle w:val="BodyText"/>
        <w:jc w:val="left"/>
        <w:rPr>
          <w:rFonts w:cs="Arial"/>
          <w:sz w:val="18"/>
          <w:szCs w:val="18"/>
        </w:rPr>
      </w:pPr>
      <w:r>
        <w:rPr>
          <w:rFonts w:cs="Arial"/>
          <w:sz w:val="18"/>
          <w:szCs w:val="18"/>
        </w:rPr>
        <w:tab/>
        <w:t>Elected</w:t>
      </w:r>
      <w:r w:rsidR="000A5DD5">
        <w:rPr>
          <w:rFonts w:cs="Arial"/>
          <w:sz w:val="18"/>
          <w:szCs w:val="18"/>
        </w:rPr>
        <w:t xml:space="preserve"> </w:t>
      </w:r>
      <w:r>
        <w:rPr>
          <w:rFonts w:cs="Arial"/>
          <w:sz w:val="18"/>
          <w:szCs w:val="18"/>
        </w:rPr>
        <w:t>2021</w:t>
      </w:r>
      <w:r>
        <w:rPr>
          <w:rFonts w:cs="Arial"/>
          <w:sz w:val="18"/>
          <w:szCs w:val="18"/>
        </w:rPr>
        <w:tab/>
      </w:r>
      <w:r>
        <w:rPr>
          <w:rFonts w:cs="Arial"/>
          <w:sz w:val="18"/>
          <w:szCs w:val="18"/>
        </w:rPr>
        <w:tab/>
        <w:t>Mr Graham Rathbone</w:t>
      </w:r>
    </w:p>
    <w:p w14:paraId="6B3C4C67" w14:textId="77777777" w:rsidR="00746573" w:rsidRDefault="00746573" w:rsidP="00D42D1E">
      <w:pPr>
        <w:pStyle w:val="BodyText"/>
        <w:jc w:val="left"/>
        <w:rPr>
          <w:rFonts w:cs="Arial"/>
          <w:sz w:val="18"/>
          <w:szCs w:val="18"/>
        </w:rPr>
      </w:pPr>
    </w:p>
    <w:p w14:paraId="1794A271" w14:textId="77777777" w:rsidR="00746573" w:rsidRDefault="00746573" w:rsidP="00D42D1E">
      <w:pPr>
        <w:pStyle w:val="BodyText"/>
        <w:jc w:val="left"/>
        <w:rPr>
          <w:rFonts w:cs="Arial"/>
          <w:sz w:val="18"/>
          <w:szCs w:val="18"/>
        </w:rPr>
      </w:pPr>
    </w:p>
    <w:p w14:paraId="235E73A3" w14:textId="1BC642C3" w:rsidR="00D42D1E" w:rsidRPr="00060AD5" w:rsidRDefault="00D42D1E" w:rsidP="00D42D1E">
      <w:pPr>
        <w:pStyle w:val="BodyText"/>
        <w:jc w:val="left"/>
        <w:rPr>
          <w:rFonts w:cs="Arial"/>
          <w:sz w:val="18"/>
          <w:szCs w:val="18"/>
        </w:rPr>
      </w:pPr>
      <w:r w:rsidRPr="00C04A9F">
        <w:rPr>
          <w:rFonts w:cs="Arial"/>
          <w:sz w:val="18"/>
          <w:szCs w:val="18"/>
        </w:rPr>
        <w:t xml:space="preserve">The PCC Standing Committee </w:t>
      </w:r>
      <w:r w:rsidRPr="00060AD5">
        <w:rPr>
          <w:rFonts w:cs="Arial"/>
          <w:sz w:val="18"/>
          <w:szCs w:val="18"/>
        </w:rPr>
        <w:t>comprised: The vicar, churchwardens, secretary</w:t>
      </w:r>
      <w:r w:rsidR="00636D14" w:rsidRPr="00060AD5">
        <w:rPr>
          <w:rFonts w:cs="Arial"/>
          <w:sz w:val="18"/>
          <w:szCs w:val="18"/>
        </w:rPr>
        <w:t>,</w:t>
      </w:r>
      <w:r w:rsidRPr="00060AD5">
        <w:rPr>
          <w:rFonts w:cs="Arial"/>
          <w:sz w:val="18"/>
          <w:szCs w:val="18"/>
        </w:rPr>
        <w:t xml:space="preserve"> treasurer</w:t>
      </w:r>
      <w:r w:rsidR="00636D14" w:rsidRPr="00060AD5">
        <w:rPr>
          <w:rFonts w:cs="Arial"/>
          <w:sz w:val="18"/>
          <w:szCs w:val="18"/>
        </w:rPr>
        <w:t xml:space="preserve"> and Pastoral worker</w:t>
      </w:r>
    </w:p>
    <w:p w14:paraId="7986F7A6" w14:textId="77777777" w:rsidR="00D42D1E" w:rsidRPr="00060AD5" w:rsidRDefault="00D42D1E" w:rsidP="00D42D1E">
      <w:pPr>
        <w:rPr>
          <w:rFonts w:ascii="Arial" w:hAnsi="Arial" w:cs="Arial"/>
          <w:sz w:val="18"/>
          <w:szCs w:val="18"/>
        </w:rPr>
      </w:pPr>
    </w:p>
    <w:p w14:paraId="49D7876D" w14:textId="351E32EF" w:rsidR="00D42D1E" w:rsidRPr="00060AD5" w:rsidRDefault="00D42D1E" w:rsidP="00D42D1E">
      <w:pPr>
        <w:rPr>
          <w:rFonts w:ascii="Arial" w:hAnsi="Arial" w:cs="Arial"/>
          <w:i/>
          <w:sz w:val="18"/>
          <w:szCs w:val="18"/>
        </w:rPr>
      </w:pPr>
      <w:r w:rsidRPr="00060AD5">
        <w:rPr>
          <w:rFonts w:ascii="Arial" w:hAnsi="Arial" w:cs="Arial"/>
          <w:iCs/>
          <w:sz w:val="18"/>
          <w:szCs w:val="18"/>
        </w:rPr>
        <w:t>Other Officials</w:t>
      </w:r>
      <w:r w:rsidRPr="00060AD5">
        <w:rPr>
          <w:rFonts w:ascii="Arial" w:hAnsi="Arial" w:cs="Arial"/>
          <w:i/>
          <w:sz w:val="18"/>
          <w:szCs w:val="18"/>
        </w:rPr>
        <w:t xml:space="preserve"> </w:t>
      </w:r>
      <w:r w:rsidRPr="00060AD5">
        <w:rPr>
          <w:rFonts w:ascii="Arial" w:hAnsi="Arial" w:cs="Arial"/>
          <w:iCs/>
          <w:sz w:val="18"/>
          <w:szCs w:val="18"/>
        </w:rPr>
        <w:t>of All Saints Church, Runcorn 20</w:t>
      </w:r>
      <w:r w:rsidR="002169B8" w:rsidRPr="00060AD5">
        <w:rPr>
          <w:rFonts w:ascii="Arial" w:hAnsi="Arial" w:cs="Arial"/>
          <w:iCs/>
          <w:sz w:val="18"/>
          <w:szCs w:val="18"/>
        </w:rPr>
        <w:t>2</w:t>
      </w:r>
      <w:r w:rsidR="00751181" w:rsidRPr="00060AD5">
        <w:rPr>
          <w:rFonts w:ascii="Arial" w:hAnsi="Arial" w:cs="Arial"/>
          <w:iCs/>
          <w:sz w:val="18"/>
          <w:szCs w:val="18"/>
        </w:rPr>
        <w:t>1</w:t>
      </w:r>
      <w:r w:rsidRPr="00060AD5">
        <w:rPr>
          <w:rFonts w:ascii="Arial" w:hAnsi="Arial" w:cs="Arial"/>
          <w:iCs/>
          <w:sz w:val="18"/>
          <w:szCs w:val="18"/>
        </w:rPr>
        <w:t xml:space="preserve"> were</w:t>
      </w:r>
      <w:r w:rsidRPr="00060AD5">
        <w:rPr>
          <w:rFonts w:ascii="Arial" w:hAnsi="Arial" w:cs="Arial"/>
          <w:i/>
          <w:sz w:val="18"/>
          <w:szCs w:val="18"/>
        </w:rPr>
        <w:t>:</w:t>
      </w:r>
    </w:p>
    <w:p w14:paraId="6C733EA1" w14:textId="77777777" w:rsidR="00D42D1E" w:rsidRPr="00060AD5" w:rsidRDefault="00D42D1E" w:rsidP="00D42D1E">
      <w:pPr>
        <w:rPr>
          <w:rFonts w:ascii="Arial" w:hAnsi="Arial" w:cs="Arial"/>
          <w:sz w:val="18"/>
          <w:szCs w:val="18"/>
        </w:rPr>
      </w:pPr>
      <w:r w:rsidRPr="00060AD5">
        <w:rPr>
          <w:rFonts w:ascii="Arial" w:hAnsi="Arial" w:cs="Arial"/>
          <w:sz w:val="18"/>
          <w:szCs w:val="18"/>
        </w:rPr>
        <w:tab/>
      </w:r>
      <w:r w:rsidRPr="00060AD5">
        <w:rPr>
          <w:rFonts w:ascii="Arial" w:hAnsi="Arial" w:cs="Arial"/>
          <w:sz w:val="18"/>
          <w:szCs w:val="18"/>
        </w:rPr>
        <w:tab/>
        <w:t>Planned Giving Recorder</w:t>
      </w:r>
      <w:r w:rsidRPr="00060AD5">
        <w:rPr>
          <w:rFonts w:ascii="Arial" w:hAnsi="Arial" w:cs="Arial"/>
          <w:sz w:val="18"/>
          <w:szCs w:val="18"/>
        </w:rPr>
        <w:tab/>
      </w:r>
      <w:r w:rsidRPr="00060AD5">
        <w:rPr>
          <w:rFonts w:ascii="Arial" w:hAnsi="Arial" w:cs="Arial"/>
          <w:sz w:val="18"/>
          <w:szCs w:val="18"/>
        </w:rPr>
        <w:tab/>
        <w:t>Mrs Elaine Rathbone</w:t>
      </w:r>
    </w:p>
    <w:p w14:paraId="1C36A51F" w14:textId="77777777" w:rsidR="00D42D1E" w:rsidRPr="00060AD5" w:rsidRDefault="00D42D1E" w:rsidP="00D42D1E">
      <w:pPr>
        <w:rPr>
          <w:rFonts w:ascii="Arial" w:hAnsi="Arial" w:cs="Arial"/>
          <w:sz w:val="18"/>
          <w:szCs w:val="18"/>
        </w:rPr>
      </w:pPr>
      <w:r w:rsidRPr="00060AD5">
        <w:rPr>
          <w:rFonts w:ascii="Arial" w:hAnsi="Arial" w:cs="Arial"/>
          <w:sz w:val="18"/>
          <w:szCs w:val="18"/>
        </w:rPr>
        <w:tab/>
      </w:r>
      <w:r w:rsidRPr="00060AD5">
        <w:rPr>
          <w:rFonts w:ascii="Arial" w:hAnsi="Arial" w:cs="Arial"/>
          <w:sz w:val="18"/>
          <w:szCs w:val="18"/>
        </w:rPr>
        <w:tab/>
        <w:t>Electoral Roll Officer</w:t>
      </w:r>
      <w:r w:rsidRPr="00060AD5">
        <w:rPr>
          <w:rFonts w:ascii="Arial" w:hAnsi="Arial" w:cs="Arial"/>
          <w:sz w:val="18"/>
          <w:szCs w:val="18"/>
        </w:rPr>
        <w:tab/>
      </w:r>
      <w:r w:rsidRPr="00060AD5">
        <w:rPr>
          <w:rFonts w:ascii="Arial" w:hAnsi="Arial" w:cs="Arial"/>
          <w:sz w:val="18"/>
          <w:szCs w:val="18"/>
        </w:rPr>
        <w:tab/>
        <w:t>Mrs Elaine Rathbone</w:t>
      </w:r>
    </w:p>
    <w:p w14:paraId="776948D6" w14:textId="6C21475E" w:rsidR="00D42D1E" w:rsidRPr="00060AD5" w:rsidRDefault="00D42D1E" w:rsidP="00D42D1E">
      <w:pPr>
        <w:rPr>
          <w:rFonts w:ascii="Arial" w:hAnsi="Arial" w:cs="Arial"/>
          <w:sz w:val="18"/>
          <w:szCs w:val="18"/>
        </w:rPr>
      </w:pPr>
      <w:r w:rsidRPr="00060AD5">
        <w:rPr>
          <w:rFonts w:ascii="Arial" w:hAnsi="Arial" w:cs="Arial"/>
          <w:sz w:val="18"/>
          <w:szCs w:val="18"/>
        </w:rPr>
        <w:tab/>
      </w:r>
      <w:r w:rsidRPr="00060AD5">
        <w:rPr>
          <w:rFonts w:ascii="Arial" w:hAnsi="Arial" w:cs="Arial"/>
          <w:sz w:val="18"/>
          <w:szCs w:val="18"/>
        </w:rPr>
        <w:tab/>
        <w:t>Verger</w:t>
      </w:r>
      <w:r w:rsidRPr="00060AD5">
        <w:rPr>
          <w:rFonts w:ascii="Arial" w:hAnsi="Arial" w:cs="Arial"/>
          <w:sz w:val="18"/>
          <w:szCs w:val="18"/>
        </w:rPr>
        <w:tab/>
      </w:r>
      <w:r w:rsidRPr="00060AD5">
        <w:rPr>
          <w:rFonts w:ascii="Arial" w:hAnsi="Arial" w:cs="Arial"/>
          <w:sz w:val="18"/>
          <w:szCs w:val="18"/>
        </w:rPr>
        <w:tab/>
      </w:r>
      <w:r w:rsidRPr="00060AD5">
        <w:rPr>
          <w:rFonts w:ascii="Arial" w:hAnsi="Arial" w:cs="Arial"/>
          <w:sz w:val="18"/>
          <w:szCs w:val="18"/>
        </w:rPr>
        <w:tab/>
      </w:r>
      <w:r w:rsidRPr="00060AD5">
        <w:rPr>
          <w:rFonts w:ascii="Arial" w:hAnsi="Arial" w:cs="Arial"/>
          <w:sz w:val="18"/>
          <w:szCs w:val="18"/>
        </w:rPr>
        <w:tab/>
      </w:r>
    </w:p>
    <w:p w14:paraId="1D1C2AE3" w14:textId="6D4D703A" w:rsidR="00D42D1E" w:rsidRPr="00060AD5" w:rsidRDefault="00D42D1E" w:rsidP="00D42D1E">
      <w:pPr>
        <w:rPr>
          <w:rFonts w:ascii="Arial" w:hAnsi="Arial" w:cs="Arial"/>
          <w:sz w:val="18"/>
          <w:szCs w:val="18"/>
        </w:rPr>
      </w:pPr>
      <w:r w:rsidRPr="00060AD5">
        <w:rPr>
          <w:rFonts w:ascii="Arial" w:hAnsi="Arial" w:cs="Arial"/>
          <w:sz w:val="18"/>
          <w:szCs w:val="18"/>
        </w:rPr>
        <w:tab/>
      </w:r>
      <w:r w:rsidRPr="00060AD5">
        <w:rPr>
          <w:rFonts w:ascii="Arial" w:hAnsi="Arial" w:cs="Arial"/>
          <w:sz w:val="18"/>
          <w:szCs w:val="18"/>
        </w:rPr>
        <w:tab/>
        <w:t>Pastoral Worker</w:t>
      </w:r>
      <w:r w:rsidRPr="00060AD5">
        <w:rPr>
          <w:rFonts w:ascii="Arial" w:hAnsi="Arial" w:cs="Arial"/>
          <w:sz w:val="18"/>
          <w:szCs w:val="18"/>
        </w:rPr>
        <w:tab/>
      </w:r>
      <w:r w:rsidRPr="00060AD5">
        <w:rPr>
          <w:rFonts w:ascii="Arial" w:hAnsi="Arial" w:cs="Arial"/>
          <w:sz w:val="18"/>
          <w:szCs w:val="18"/>
        </w:rPr>
        <w:tab/>
      </w:r>
      <w:r w:rsidRPr="00060AD5">
        <w:rPr>
          <w:rFonts w:ascii="Arial" w:hAnsi="Arial" w:cs="Arial"/>
          <w:sz w:val="18"/>
          <w:szCs w:val="18"/>
        </w:rPr>
        <w:tab/>
        <w:t>Mrs Emma Jones</w:t>
      </w:r>
    </w:p>
    <w:p w14:paraId="4ED741F4" w14:textId="1897635A" w:rsidR="002169B8" w:rsidRDefault="002169B8" w:rsidP="00D42D1E">
      <w:pPr>
        <w:rPr>
          <w:rFonts w:ascii="Arial" w:hAnsi="Arial" w:cs="Arial"/>
          <w:sz w:val="18"/>
          <w:szCs w:val="18"/>
        </w:rPr>
      </w:pPr>
      <w:r w:rsidRPr="00060AD5">
        <w:rPr>
          <w:rFonts w:ascii="Arial" w:hAnsi="Arial" w:cs="Arial"/>
          <w:sz w:val="18"/>
          <w:szCs w:val="18"/>
        </w:rPr>
        <w:tab/>
      </w:r>
      <w:r w:rsidRPr="00060AD5">
        <w:rPr>
          <w:rFonts w:ascii="Arial" w:hAnsi="Arial" w:cs="Arial"/>
          <w:sz w:val="18"/>
          <w:szCs w:val="18"/>
        </w:rPr>
        <w:tab/>
        <w:t>Safeguarding Officer</w:t>
      </w:r>
      <w:r w:rsidRPr="00060AD5">
        <w:rPr>
          <w:rFonts w:ascii="Arial" w:hAnsi="Arial" w:cs="Arial"/>
          <w:sz w:val="18"/>
          <w:szCs w:val="18"/>
        </w:rPr>
        <w:tab/>
      </w:r>
      <w:r w:rsidRPr="00060AD5">
        <w:rPr>
          <w:rFonts w:ascii="Arial" w:hAnsi="Arial" w:cs="Arial"/>
          <w:sz w:val="18"/>
          <w:szCs w:val="18"/>
        </w:rPr>
        <w:tab/>
        <w:t>Mr Alan Friar</w:t>
      </w:r>
    </w:p>
    <w:p w14:paraId="4F1CD069" w14:textId="77777777" w:rsidR="00332B5C" w:rsidRDefault="00332B5C" w:rsidP="00746573">
      <w:pPr>
        <w:ind w:left="1440"/>
        <w:rPr>
          <w:rFonts w:ascii="Arial" w:hAnsi="Arial" w:cs="Arial"/>
          <w:sz w:val="18"/>
          <w:szCs w:val="18"/>
        </w:rPr>
      </w:pPr>
    </w:p>
    <w:p w14:paraId="59C2FBE4" w14:textId="459189D7" w:rsidR="00746573" w:rsidRDefault="00332B5C" w:rsidP="00746573">
      <w:pPr>
        <w:ind w:left="1440"/>
        <w:rPr>
          <w:rFonts w:ascii="Arial" w:hAnsi="Arial" w:cs="Arial"/>
          <w:sz w:val="18"/>
          <w:szCs w:val="18"/>
        </w:rPr>
      </w:pPr>
      <w:r>
        <w:rPr>
          <w:rFonts w:ascii="Arial" w:hAnsi="Arial" w:cs="Arial"/>
          <w:sz w:val="18"/>
          <w:szCs w:val="18"/>
        </w:rPr>
        <w:t>F</w:t>
      </w:r>
      <w:r w:rsidR="00D42D1E">
        <w:rPr>
          <w:rFonts w:ascii="Arial" w:hAnsi="Arial" w:cs="Arial"/>
          <w:sz w:val="18"/>
          <w:szCs w:val="18"/>
        </w:rPr>
        <w:t>lower Group</w:t>
      </w:r>
      <w:r w:rsidR="00D42D1E" w:rsidRPr="00C04A9F">
        <w:rPr>
          <w:rFonts w:ascii="Arial" w:hAnsi="Arial" w:cs="Arial"/>
          <w:sz w:val="18"/>
          <w:szCs w:val="18"/>
        </w:rPr>
        <w:tab/>
      </w:r>
      <w:r w:rsidR="00D42D1E" w:rsidRPr="00C04A9F">
        <w:rPr>
          <w:rFonts w:ascii="Arial" w:hAnsi="Arial" w:cs="Arial"/>
          <w:sz w:val="18"/>
          <w:szCs w:val="18"/>
        </w:rPr>
        <w:tab/>
      </w:r>
      <w:r w:rsidR="00D42D1E">
        <w:rPr>
          <w:rFonts w:ascii="Arial" w:hAnsi="Arial" w:cs="Arial"/>
          <w:sz w:val="18"/>
          <w:szCs w:val="18"/>
        </w:rPr>
        <w:tab/>
        <w:t xml:space="preserve">Mrs Judith Holland, </w:t>
      </w:r>
      <w:r w:rsidR="004A68ED">
        <w:rPr>
          <w:rFonts w:ascii="Arial" w:hAnsi="Arial" w:cs="Arial"/>
          <w:sz w:val="18"/>
          <w:szCs w:val="18"/>
        </w:rPr>
        <w:t>Mrs F Holland</w:t>
      </w:r>
      <w:r w:rsidR="00746573">
        <w:rPr>
          <w:rFonts w:ascii="Arial" w:hAnsi="Arial" w:cs="Arial"/>
          <w:sz w:val="18"/>
          <w:szCs w:val="18"/>
        </w:rPr>
        <w:t xml:space="preserve">, Mrs Judith Lloyd, </w:t>
      </w:r>
    </w:p>
    <w:p w14:paraId="5CA604BB" w14:textId="55EF55FF" w:rsidR="00D42D1E" w:rsidRDefault="00746573" w:rsidP="00746573">
      <w:pPr>
        <w:ind w:left="3600" w:firstLine="720"/>
        <w:rPr>
          <w:rFonts w:ascii="Arial" w:hAnsi="Arial" w:cs="Arial"/>
          <w:sz w:val="18"/>
          <w:szCs w:val="18"/>
        </w:rPr>
      </w:pPr>
      <w:r>
        <w:rPr>
          <w:rFonts w:ascii="Arial" w:hAnsi="Arial" w:cs="Arial"/>
          <w:sz w:val="18"/>
          <w:szCs w:val="18"/>
        </w:rPr>
        <w:t>Mrs Elaine Rathbone</w:t>
      </w:r>
    </w:p>
    <w:p w14:paraId="68105199" w14:textId="65652489" w:rsidR="00D42D1E" w:rsidRDefault="00D42D1E" w:rsidP="00D42D1E">
      <w:pPr>
        <w:ind w:left="720" w:firstLine="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517485A" w14:textId="7EC0CDEF" w:rsidR="00D42D1E" w:rsidRPr="00C04A9F" w:rsidRDefault="00D42D1E" w:rsidP="00D42D1E">
      <w:pPr>
        <w:ind w:left="3600" w:firstLine="720"/>
        <w:rPr>
          <w:rFonts w:ascii="Arial" w:hAnsi="Arial" w:cs="Arial"/>
          <w:sz w:val="18"/>
          <w:szCs w:val="18"/>
        </w:rPr>
      </w:pPr>
    </w:p>
    <w:p w14:paraId="1FBEA99E" w14:textId="77777777" w:rsidR="00FA06A5" w:rsidRDefault="00FA06A5" w:rsidP="001C7EF5">
      <w:pPr>
        <w:rPr>
          <w:b/>
          <w:bCs/>
        </w:rPr>
      </w:pPr>
    </w:p>
    <w:p w14:paraId="39E82B17" w14:textId="40944F9C" w:rsidR="00CC6D36" w:rsidRPr="00EF26E0" w:rsidRDefault="00EF26E0" w:rsidP="001C7EF5">
      <w:pPr>
        <w:rPr>
          <w:rFonts w:ascii="Arial" w:hAnsi="Arial" w:cs="Arial"/>
          <w:b/>
          <w:bCs/>
          <w:sz w:val="18"/>
          <w:szCs w:val="18"/>
        </w:rPr>
      </w:pPr>
      <w:r w:rsidRPr="00EF26E0">
        <w:rPr>
          <w:rFonts w:ascii="Arial" w:hAnsi="Arial" w:cs="Arial"/>
          <w:b/>
          <w:bCs/>
          <w:sz w:val="18"/>
          <w:szCs w:val="18"/>
        </w:rPr>
        <w:t>A Note from the Treasurer</w:t>
      </w:r>
    </w:p>
    <w:p w14:paraId="64B98C8A" w14:textId="061D3DFD" w:rsidR="00EF26E0" w:rsidRDefault="00EF26E0" w:rsidP="001C7EF5">
      <w:pPr>
        <w:rPr>
          <w:rFonts w:ascii="Arial" w:hAnsi="Arial" w:cs="Arial"/>
          <w:sz w:val="18"/>
          <w:szCs w:val="18"/>
        </w:rPr>
      </w:pPr>
      <w:r w:rsidRPr="00EF26E0">
        <w:rPr>
          <w:rFonts w:ascii="Arial" w:hAnsi="Arial" w:cs="Arial"/>
          <w:sz w:val="18"/>
          <w:szCs w:val="18"/>
        </w:rPr>
        <w:t>I would like to thank everyone for their continued financial support to the upkeep of the Church</w:t>
      </w:r>
      <w:r w:rsidR="0057457E">
        <w:rPr>
          <w:rFonts w:ascii="Arial" w:hAnsi="Arial" w:cs="Arial"/>
          <w:sz w:val="18"/>
          <w:szCs w:val="18"/>
        </w:rPr>
        <w:t xml:space="preserve"> especially under these difficult times. Fund raising has been put on hold during Covid and will resume in 2022 on the 4</w:t>
      </w:r>
      <w:r w:rsidR="0057457E" w:rsidRPr="0057457E">
        <w:rPr>
          <w:rFonts w:ascii="Arial" w:hAnsi="Arial" w:cs="Arial"/>
          <w:sz w:val="18"/>
          <w:szCs w:val="18"/>
          <w:vertAlign w:val="superscript"/>
        </w:rPr>
        <w:t>th</w:t>
      </w:r>
      <w:r w:rsidR="0057457E">
        <w:rPr>
          <w:rFonts w:ascii="Arial" w:hAnsi="Arial" w:cs="Arial"/>
          <w:sz w:val="18"/>
          <w:szCs w:val="18"/>
        </w:rPr>
        <w:t xml:space="preserve"> Saturday of each month. Please come and support us.</w:t>
      </w:r>
    </w:p>
    <w:p w14:paraId="2ADFB90D" w14:textId="159D6815" w:rsidR="0057457E" w:rsidRPr="00EF26E0" w:rsidRDefault="0057457E" w:rsidP="001C7EF5">
      <w:pPr>
        <w:rPr>
          <w:rFonts w:ascii="Arial" w:hAnsi="Arial" w:cs="Arial"/>
          <w:sz w:val="18"/>
          <w:szCs w:val="18"/>
        </w:rPr>
      </w:pPr>
      <w:r>
        <w:rPr>
          <w:rFonts w:ascii="Arial" w:hAnsi="Arial" w:cs="Arial"/>
          <w:sz w:val="18"/>
          <w:szCs w:val="18"/>
        </w:rPr>
        <w:t>Please be aware that in our current situation it is not possible to pay our full Parish share.</w:t>
      </w:r>
    </w:p>
    <w:p w14:paraId="4C7F2F4C" w14:textId="77777777" w:rsidR="00CC6D36" w:rsidRPr="00EF26E0" w:rsidRDefault="00CC6D36" w:rsidP="001C7EF5"/>
    <w:p w14:paraId="53FAC925" w14:textId="1C71AA02" w:rsidR="0004741A" w:rsidRDefault="0004741A" w:rsidP="001C7EF5">
      <w:pPr>
        <w:rPr>
          <w:b/>
          <w:bCs/>
        </w:rPr>
      </w:pPr>
    </w:p>
    <w:p w14:paraId="4F93BFE1" w14:textId="77777777" w:rsidR="00EF26E0" w:rsidRDefault="00EF26E0" w:rsidP="001C7EF5">
      <w:pPr>
        <w:rPr>
          <w:b/>
          <w:bCs/>
        </w:rPr>
      </w:pPr>
    </w:p>
    <w:p w14:paraId="04BBD0C8" w14:textId="77777777" w:rsidR="00CC6D36" w:rsidRPr="0004741A" w:rsidRDefault="00CC6D36" w:rsidP="001C7EF5"/>
    <w:p w14:paraId="5EB93AAD" w14:textId="77777777" w:rsidR="00CC6D36" w:rsidRDefault="00CC6D36" w:rsidP="001C7EF5">
      <w:pPr>
        <w:rPr>
          <w:b/>
          <w:bCs/>
        </w:rPr>
      </w:pPr>
    </w:p>
    <w:p w14:paraId="23CCB0F7" w14:textId="77777777" w:rsidR="00CC6D36" w:rsidRDefault="00CC6D36" w:rsidP="001C7EF5">
      <w:pPr>
        <w:rPr>
          <w:b/>
          <w:bCs/>
        </w:rPr>
      </w:pPr>
    </w:p>
    <w:p w14:paraId="6C5846DA" w14:textId="77777777" w:rsidR="00CC6D36" w:rsidRDefault="00CC6D36" w:rsidP="001C7EF5">
      <w:pPr>
        <w:rPr>
          <w:b/>
          <w:bCs/>
        </w:rPr>
      </w:pPr>
    </w:p>
    <w:p w14:paraId="346C2558" w14:textId="77777777" w:rsidR="00CC6D36" w:rsidRDefault="00CC6D36" w:rsidP="001C7EF5">
      <w:pPr>
        <w:rPr>
          <w:b/>
          <w:bCs/>
        </w:rPr>
      </w:pPr>
    </w:p>
    <w:p w14:paraId="6A232089" w14:textId="77777777" w:rsidR="00CC6D36" w:rsidRDefault="00CC6D36" w:rsidP="001C7EF5">
      <w:pPr>
        <w:rPr>
          <w:b/>
          <w:bCs/>
        </w:rPr>
      </w:pPr>
    </w:p>
    <w:p w14:paraId="1296048A" w14:textId="21B5EF75" w:rsidR="00CC6D36" w:rsidRDefault="00CC6D36" w:rsidP="001C7EF5">
      <w:pPr>
        <w:rPr>
          <w:b/>
          <w:bCs/>
        </w:rPr>
      </w:pPr>
    </w:p>
    <w:p w14:paraId="5BB02203" w14:textId="0F15A403" w:rsidR="00196974" w:rsidRDefault="00196974" w:rsidP="001C7EF5">
      <w:pPr>
        <w:rPr>
          <w:b/>
          <w:bCs/>
        </w:rPr>
      </w:pPr>
    </w:p>
    <w:p w14:paraId="707DCBDE" w14:textId="4841887F" w:rsidR="001C7EF5" w:rsidRPr="00F7764B" w:rsidRDefault="001C7EF5" w:rsidP="001C7EF5">
      <w:pPr>
        <w:rPr>
          <w:b/>
          <w:bCs/>
        </w:rPr>
      </w:pPr>
      <w:r w:rsidRPr="00F7764B">
        <w:rPr>
          <w:b/>
          <w:bCs/>
        </w:rPr>
        <w:t>Independent Examiner’s Report to the members/trustees of All Saints Church, Runcorn Parochial Church Council</w:t>
      </w:r>
    </w:p>
    <w:p w14:paraId="2502E9B4" w14:textId="5C657037" w:rsidR="001C7EF5" w:rsidRDefault="001C7EF5" w:rsidP="001C7EF5">
      <w:pPr>
        <w:rPr>
          <w:bCs/>
        </w:rPr>
      </w:pPr>
      <w:r w:rsidRPr="004C735C">
        <w:rPr>
          <w:bCs/>
        </w:rPr>
        <w:t>I report</w:t>
      </w:r>
      <w:r>
        <w:rPr>
          <w:bCs/>
        </w:rPr>
        <w:t xml:space="preserve"> on the accounts for the year ended 31 December 20</w:t>
      </w:r>
      <w:r w:rsidR="001177E4">
        <w:rPr>
          <w:bCs/>
        </w:rPr>
        <w:t>20</w:t>
      </w:r>
      <w:r>
        <w:rPr>
          <w:bCs/>
        </w:rPr>
        <w:t xml:space="preserve"> which are set out on pages 4 to 6.</w:t>
      </w:r>
    </w:p>
    <w:p w14:paraId="7BCC6126" w14:textId="77777777" w:rsidR="001C7EF5" w:rsidRDefault="001C7EF5" w:rsidP="001C7EF5">
      <w:pPr>
        <w:pStyle w:val="BodyText2"/>
        <w:spacing w:after="0" w:line="240" w:lineRule="auto"/>
        <w:jc w:val="both"/>
        <w:rPr>
          <w:b/>
          <w:sz w:val="22"/>
          <w:szCs w:val="22"/>
        </w:rPr>
      </w:pPr>
      <w:r w:rsidRPr="00D2691F">
        <w:rPr>
          <w:b/>
          <w:sz w:val="22"/>
          <w:szCs w:val="22"/>
        </w:rPr>
        <w:t xml:space="preserve">Respective responsibilities of trustees and </w:t>
      </w:r>
      <w:r>
        <w:rPr>
          <w:b/>
          <w:sz w:val="22"/>
          <w:szCs w:val="22"/>
        </w:rPr>
        <w:t>examiner</w:t>
      </w:r>
    </w:p>
    <w:p w14:paraId="6AB7E8EF" w14:textId="77777777" w:rsidR="001C7EF5" w:rsidRDefault="001C7EF5" w:rsidP="001C7EF5">
      <w:pPr>
        <w:pStyle w:val="BodyText2"/>
        <w:spacing w:after="0" w:line="240" w:lineRule="auto"/>
        <w:jc w:val="both"/>
        <w:rPr>
          <w:bCs/>
          <w:sz w:val="22"/>
          <w:szCs w:val="22"/>
        </w:rPr>
      </w:pPr>
      <w:r>
        <w:rPr>
          <w:bCs/>
          <w:sz w:val="22"/>
          <w:szCs w:val="22"/>
        </w:rPr>
        <w:t>As trustees of the charity, the members of the PCC are responsible for the preparation of the accounts.  They consider that an audit is not required for this year under section 144(2) of the Charities Act 2011 (the Charities Act) and that an independent examination is needed.</w:t>
      </w:r>
    </w:p>
    <w:p w14:paraId="2C701C06" w14:textId="77777777" w:rsidR="001C7EF5" w:rsidRDefault="001C7EF5" w:rsidP="001C7EF5">
      <w:pPr>
        <w:pStyle w:val="BodyText2"/>
        <w:spacing w:after="0"/>
        <w:jc w:val="both"/>
        <w:rPr>
          <w:bCs/>
          <w:sz w:val="22"/>
          <w:szCs w:val="22"/>
        </w:rPr>
      </w:pPr>
      <w:r>
        <w:rPr>
          <w:bCs/>
          <w:sz w:val="22"/>
          <w:szCs w:val="22"/>
        </w:rPr>
        <w:t>It is my responsibility to:</w:t>
      </w:r>
    </w:p>
    <w:p w14:paraId="63EFEE0A" w14:textId="77777777" w:rsidR="001C7EF5" w:rsidRDefault="001C7EF5" w:rsidP="001C7EF5">
      <w:pPr>
        <w:pStyle w:val="BodyText2"/>
        <w:spacing w:after="0" w:line="240" w:lineRule="auto"/>
        <w:ind w:firstLine="720"/>
        <w:jc w:val="both"/>
        <w:rPr>
          <w:bCs/>
          <w:sz w:val="22"/>
          <w:szCs w:val="22"/>
        </w:rPr>
      </w:pPr>
      <w:r>
        <w:rPr>
          <w:bCs/>
          <w:sz w:val="22"/>
          <w:szCs w:val="22"/>
        </w:rPr>
        <w:t xml:space="preserve">examine the accounts under section 145 of the Charities </w:t>
      </w:r>
      <w:proofErr w:type="gramStart"/>
      <w:r>
        <w:rPr>
          <w:bCs/>
          <w:sz w:val="22"/>
          <w:szCs w:val="22"/>
        </w:rPr>
        <w:t>Act;</w:t>
      </w:r>
      <w:proofErr w:type="gramEnd"/>
    </w:p>
    <w:p w14:paraId="068BEA00" w14:textId="77777777" w:rsidR="001C7EF5" w:rsidRDefault="001C7EF5" w:rsidP="001C7EF5">
      <w:pPr>
        <w:pStyle w:val="BodyText2"/>
        <w:widowControl w:val="0"/>
        <w:numPr>
          <w:ilvl w:val="0"/>
          <w:numId w:val="7"/>
        </w:numPr>
        <w:spacing w:after="0" w:line="240" w:lineRule="auto"/>
        <w:jc w:val="both"/>
        <w:rPr>
          <w:bCs/>
          <w:sz w:val="22"/>
          <w:szCs w:val="22"/>
        </w:rPr>
      </w:pPr>
      <w:r>
        <w:rPr>
          <w:bCs/>
          <w:sz w:val="22"/>
          <w:szCs w:val="22"/>
        </w:rPr>
        <w:t xml:space="preserve">follow the procedures laid down in the general Direction given by the Charity Commissioners section </w:t>
      </w:r>
    </w:p>
    <w:p w14:paraId="409CB8D9" w14:textId="77777777" w:rsidR="001C7EF5" w:rsidRDefault="001C7EF5" w:rsidP="001C7EF5">
      <w:pPr>
        <w:pStyle w:val="BodyText2"/>
        <w:widowControl w:val="0"/>
        <w:numPr>
          <w:ilvl w:val="0"/>
          <w:numId w:val="7"/>
        </w:numPr>
        <w:spacing w:after="0" w:line="240" w:lineRule="auto"/>
        <w:jc w:val="both"/>
        <w:rPr>
          <w:bCs/>
          <w:sz w:val="22"/>
          <w:szCs w:val="22"/>
        </w:rPr>
      </w:pPr>
      <w:r>
        <w:rPr>
          <w:bCs/>
          <w:sz w:val="22"/>
          <w:szCs w:val="22"/>
        </w:rPr>
        <w:t>145(5)(b) of the 2011 Act, and</w:t>
      </w:r>
    </w:p>
    <w:p w14:paraId="576C352C" w14:textId="77777777" w:rsidR="001C7EF5" w:rsidRPr="00D2691F" w:rsidRDefault="001C7EF5" w:rsidP="001C7EF5">
      <w:pPr>
        <w:pStyle w:val="BodyText2"/>
        <w:widowControl w:val="0"/>
        <w:numPr>
          <w:ilvl w:val="0"/>
          <w:numId w:val="7"/>
        </w:numPr>
        <w:spacing w:after="0" w:line="240" w:lineRule="auto"/>
        <w:jc w:val="both"/>
        <w:rPr>
          <w:bCs/>
          <w:sz w:val="22"/>
          <w:szCs w:val="22"/>
        </w:rPr>
      </w:pPr>
      <w:r>
        <w:rPr>
          <w:bCs/>
          <w:sz w:val="22"/>
          <w:szCs w:val="22"/>
        </w:rPr>
        <w:t>state whether particular matters have come to my attention.</w:t>
      </w:r>
    </w:p>
    <w:p w14:paraId="6D40B8BE" w14:textId="77777777" w:rsidR="001C7EF5" w:rsidRDefault="001C7EF5" w:rsidP="001C7EF5">
      <w:pPr>
        <w:pStyle w:val="BodyText"/>
        <w:rPr>
          <w:rFonts w:ascii="Times New Roman" w:hAnsi="Times New Roman"/>
          <w:b/>
          <w:bCs/>
          <w:sz w:val="22"/>
          <w:szCs w:val="22"/>
        </w:rPr>
      </w:pPr>
    </w:p>
    <w:p w14:paraId="66FC301B" w14:textId="77777777" w:rsidR="001C7EF5" w:rsidRDefault="001C7EF5" w:rsidP="001C7EF5">
      <w:pPr>
        <w:pStyle w:val="BodyText"/>
        <w:rPr>
          <w:rFonts w:ascii="Times New Roman" w:hAnsi="Times New Roman"/>
          <w:b/>
          <w:bCs/>
          <w:sz w:val="22"/>
          <w:szCs w:val="22"/>
        </w:rPr>
      </w:pPr>
      <w:r>
        <w:rPr>
          <w:rFonts w:ascii="Times New Roman" w:hAnsi="Times New Roman"/>
          <w:b/>
          <w:bCs/>
          <w:sz w:val="22"/>
          <w:szCs w:val="22"/>
        </w:rPr>
        <w:t>Basis is independent examiner’s statement</w:t>
      </w:r>
    </w:p>
    <w:p w14:paraId="73CE68FA" w14:textId="77777777" w:rsidR="001C7EF5" w:rsidRPr="00582D60" w:rsidRDefault="001C7EF5" w:rsidP="001C7EF5">
      <w:pPr>
        <w:pStyle w:val="BodyText"/>
        <w:rPr>
          <w:rFonts w:ascii="Times New Roman" w:hAnsi="Times New Roman"/>
          <w:b/>
          <w:bCs/>
          <w:color w:val="FF0000"/>
        </w:rPr>
      </w:pPr>
    </w:p>
    <w:p w14:paraId="509E319C" w14:textId="1F1B65F6" w:rsidR="001C7EF5" w:rsidRDefault="001C7EF5" w:rsidP="001C7EF5">
      <w:pPr>
        <w:pStyle w:val="BodyText"/>
        <w:rPr>
          <w:rFonts w:ascii="Times New Roman" w:hAnsi="Times New Roman"/>
          <w:sz w:val="22"/>
          <w:szCs w:val="22"/>
        </w:rPr>
      </w:pPr>
      <w:r>
        <w:rPr>
          <w:rFonts w:ascii="Times New Roman" w:hAnsi="Times New Roman"/>
          <w:sz w:val="22"/>
          <w:szCs w:val="22"/>
        </w:rPr>
        <w:t>My examination was carried out in accordance with general Directions given by the Charity Commission.  An examination includes a review of the accounting records kept by the charity and a comparison of the accounts presented with those records.  It also includes consideration of any unusual items or disclosures in the accounts and seeking explanations from the trustees concerning any such matters.  The procedures undertaken do not provide all the evidence that would be required in an audit, and consequently I do not express an audit opinion on the accounts/</w:t>
      </w:r>
    </w:p>
    <w:p w14:paraId="5FE21200" w14:textId="77777777" w:rsidR="001C7EF5" w:rsidRDefault="001C7EF5" w:rsidP="001C7EF5">
      <w:pPr>
        <w:pStyle w:val="BodyText"/>
        <w:rPr>
          <w:rFonts w:ascii="Times New Roman" w:hAnsi="Times New Roman"/>
          <w:sz w:val="22"/>
          <w:szCs w:val="22"/>
        </w:rPr>
      </w:pPr>
    </w:p>
    <w:p w14:paraId="7ED96C27" w14:textId="77777777" w:rsidR="001C7EF5" w:rsidRPr="00D2691F" w:rsidRDefault="001C7EF5" w:rsidP="001C7EF5">
      <w:pPr>
        <w:pStyle w:val="BodyText"/>
        <w:rPr>
          <w:rFonts w:ascii="Times New Roman" w:hAnsi="Times New Roman"/>
          <w:b/>
          <w:bCs/>
          <w:sz w:val="22"/>
          <w:szCs w:val="22"/>
        </w:rPr>
      </w:pPr>
      <w:r>
        <w:rPr>
          <w:rFonts w:ascii="Times New Roman" w:hAnsi="Times New Roman"/>
          <w:b/>
          <w:bCs/>
          <w:sz w:val="22"/>
          <w:szCs w:val="22"/>
        </w:rPr>
        <w:t>Independent examiner’s statement</w:t>
      </w:r>
    </w:p>
    <w:p w14:paraId="7617126B" w14:textId="77777777" w:rsidR="001C7EF5" w:rsidRDefault="001C7EF5" w:rsidP="001C7EF5">
      <w:pPr>
        <w:pStyle w:val="BodyText"/>
        <w:rPr>
          <w:rFonts w:ascii="Times New Roman" w:hAnsi="Times New Roman"/>
          <w:color w:val="FF0000"/>
          <w:sz w:val="22"/>
          <w:szCs w:val="22"/>
        </w:rPr>
      </w:pPr>
    </w:p>
    <w:p w14:paraId="6E2A959E" w14:textId="77777777" w:rsidR="001C7EF5" w:rsidRDefault="001C7EF5" w:rsidP="001C7EF5">
      <w:pPr>
        <w:pStyle w:val="BodyText"/>
        <w:rPr>
          <w:rFonts w:ascii="Times New Roman" w:hAnsi="Times New Roman"/>
          <w:sz w:val="22"/>
          <w:szCs w:val="22"/>
        </w:rPr>
      </w:pPr>
      <w:r w:rsidRPr="00C57BBA">
        <w:rPr>
          <w:rFonts w:ascii="Times New Roman" w:hAnsi="Times New Roman"/>
          <w:sz w:val="22"/>
          <w:szCs w:val="22"/>
        </w:rPr>
        <w:t>In</w:t>
      </w:r>
      <w:r>
        <w:rPr>
          <w:rFonts w:ascii="Times New Roman" w:hAnsi="Times New Roman"/>
          <w:sz w:val="22"/>
          <w:szCs w:val="22"/>
        </w:rPr>
        <w:t xml:space="preserve"> connection with my examination, no matter has come to my attention </w:t>
      </w:r>
    </w:p>
    <w:p w14:paraId="72BACD40" w14:textId="77777777" w:rsidR="001C7EF5" w:rsidRDefault="001C7EF5" w:rsidP="001C7EF5">
      <w:pPr>
        <w:pStyle w:val="BodyText"/>
        <w:rPr>
          <w:rFonts w:ascii="Times New Roman" w:hAnsi="Times New Roman"/>
          <w:sz w:val="22"/>
          <w:szCs w:val="22"/>
        </w:rPr>
      </w:pPr>
    </w:p>
    <w:p w14:paraId="0360FE06" w14:textId="77777777" w:rsidR="001C7EF5" w:rsidRDefault="001C7EF5" w:rsidP="001C7EF5">
      <w:pPr>
        <w:pStyle w:val="BodyText"/>
        <w:numPr>
          <w:ilvl w:val="0"/>
          <w:numId w:val="8"/>
        </w:numPr>
        <w:rPr>
          <w:rFonts w:ascii="Times New Roman" w:hAnsi="Times New Roman"/>
          <w:sz w:val="22"/>
          <w:szCs w:val="22"/>
        </w:rPr>
      </w:pPr>
      <w:r>
        <w:rPr>
          <w:rFonts w:ascii="Times New Roman" w:hAnsi="Times New Roman"/>
          <w:sz w:val="22"/>
          <w:szCs w:val="22"/>
        </w:rPr>
        <w:t>which gives me reasonable cause to believe that in any material respect, the requirements:</w:t>
      </w:r>
    </w:p>
    <w:p w14:paraId="3AFDE3B4" w14:textId="77777777" w:rsidR="001C7EF5" w:rsidRDefault="001C7EF5" w:rsidP="001C7EF5">
      <w:pPr>
        <w:pStyle w:val="BodyText"/>
        <w:numPr>
          <w:ilvl w:val="0"/>
          <w:numId w:val="9"/>
        </w:numPr>
        <w:rPr>
          <w:rFonts w:ascii="Times New Roman" w:hAnsi="Times New Roman"/>
          <w:sz w:val="22"/>
          <w:szCs w:val="22"/>
        </w:rPr>
      </w:pPr>
      <w:r>
        <w:rPr>
          <w:rFonts w:ascii="Times New Roman" w:hAnsi="Times New Roman"/>
          <w:sz w:val="22"/>
          <w:szCs w:val="22"/>
        </w:rPr>
        <w:t xml:space="preserve">to keep accounting records in accordance with section 130 of the 2011 </w:t>
      </w:r>
      <w:proofErr w:type="gramStart"/>
      <w:r>
        <w:rPr>
          <w:rFonts w:ascii="Times New Roman" w:hAnsi="Times New Roman"/>
          <w:sz w:val="22"/>
          <w:szCs w:val="22"/>
        </w:rPr>
        <w:t>Act;</w:t>
      </w:r>
      <w:proofErr w:type="gramEnd"/>
      <w:r>
        <w:rPr>
          <w:rFonts w:ascii="Times New Roman" w:hAnsi="Times New Roman"/>
          <w:sz w:val="22"/>
          <w:szCs w:val="22"/>
        </w:rPr>
        <w:t xml:space="preserve"> or</w:t>
      </w:r>
    </w:p>
    <w:p w14:paraId="39153AB8" w14:textId="77777777" w:rsidR="001C7EF5" w:rsidRDefault="001C7EF5" w:rsidP="001C7EF5">
      <w:pPr>
        <w:pStyle w:val="BodyText"/>
        <w:numPr>
          <w:ilvl w:val="0"/>
          <w:numId w:val="9"/>
        </w:numPr>
        <w:rPr>
          <w:rFonts w:ascii="Times New Roman" w:hAnsi="Times New Roman"/>
          <w:sz w:val="22"/>
          <w:szCs w:val="22"/>
        </w:rPr>
      </w:pPr>
      <w:r w:rsidRPr="00801E0E">
        <w:rPr>
          <w:rFonts w:ascii="Times New Roman" w:hAnsi="Times New Roman"/>
          <w:sz w:val="22"/>
          <w:szCs w:val="22"/>
        </w:rPr>
        <w:t>to prepare accounts which accord with the accounting records</w:t>
      </w:r>
    </w:p>
    <w:p w14:paraId="7E7A85DF" w14:textId="77777777" w:rsidR="001C7EF5" w:rsidRPr="00801E0E" w:rsidRDefault="001C7EF5" w:rsidP="001C7EF5">
      <w:pPr>
        <w:pStyle w:val="BodyText"/>
        <w:ind w:left="1080"/>
        <w:rPr>
          <w:rFonts w:ascii="Times New Roman" w:hAnsi="Times New Roman"/>
          <w:sz w:val="22"/>
          <w:szCs w:val="22"/>
        </w:rPr>
      </w:pPr>
      <w:r w:rsidRPr="00801E0E">
        <w:rPr>
          <w:rFonts w:ascii="Times New Roman" w:hAnsi="Times New Roman"/>
          <w:sz w:val="22"/>
          <w:szCs w:val="22"/>
        </w:rPr>
        <w:t>have not been met; or</w:t>
      </w:r>
    </w:p>
    <w:p w14:paraId="3D6EC4D5" w14:textId="77777777" w:rsidR="001C7EF5" w:rsidRPr="00801E0E" w:rsidRDefault="001C7EF5" w:rsidP="001C7EF5">
      <w:pPr>
        <w:pStyle w:val="BodyText"/>
        <w:rPr>
          <w:rFonts w:ascii="Times New Roman" w:hAnsi="Times New Roman"/>
          <w:sz w:val="22"/>
          <w:szCs w:val="22"/>
        </w:rPr>
      </w:pPr>
    </w:p>
    <w:p w14:paraId="5D81ECEE" w14:textId="77777777" w:rsidR="001C7EF5" w:rsidRPr="00C57BBA" w:rsidRDefault="001C7EF5" w:rsidP="001C7EF5">
      <w:pPr>
        <w:pStyle w:val="BodyText"/>
        <w:numPr>
          <w:ilvl w:val="0"/>
          <w:numId w:val="8"/>
        </w:numPr>
        <w:rPr>
          <w:rFonts w:ascii="Times New Roman" w:hAnsi="Times New Roman"/>
          <w:sz w:val="22"/>
          <w:szCs w:val="22"/>
        </w:rPr>
      </w:pPr>
      <w:r>
        <w:rPr>
          <w:rFonts w:ascii="Times New Roman" w:hAnsi="Times New Roman"/>
          <w:sz w:val="22"/>
          <w:szCs w:val="22"/>
        </w:rPr>
        <w:t xml:space="preserve"> to which, in my opinion, attention should be drawn in order to enable a proper understanding of the accounts to be reached.</w:t>
      </w:r>
    </w:p>
    <w:p w14:paraId="5C6B4039" w14:textId="77777777" w:rsidR="00FA06A5" w:rsidRDefault="00FA06A5" w:rsidP="001C7EF5">
      <w:pPr>
        <w:pStyle w:val="Footer"/>
        <w:tabs>
          <w:tab w:val="right" w:pos="9234"/>
        </w:tabs>
        <w:rPr>
          <w:sz w:val="22"/>
          <w:szCs w:val="22"/>
        </w:rPr>
      </w:pPr>
    </w:p>
    <w:p w14:paraId="198BBBC7" w14:textId="77777777" w:rsidR="00FA06A5" w:rsidRDefault="00FA06A5" w:rsidP="001C7EF5">
      <w:pPr>
        <w:pStyle w:val="Footer"/>
        <w:tabs>
          <w:tab w:val="right" w:pos="9234"/>
        </w:tabs>
        <w:rPr>
          <w:sz w:val="22"/>
          <w:szCs w:val="22"/>
        </w:rPr>
      </w:pPr>
    </w:p>
    <w:p w14:paraId="20AF7871" w14:textId="77777777" w:rsidR="00FA06A5" w:rsidRDefault="00FA06A5" w:rsidP="001C7EF5">
      <w:pPr>
        <w:pStyle w:val="Footer"/>
        <w:tabs>
          <w:tab w:val="right" w:pos="9234"/>
        </w:tabs>
        <w:rPr>
          <w:sz w:val="22"/>
          <w:szCs w:val="22"/>
        </w:rPr>
      </w:pPr>
    </w:p>
    <w:p w14:paraId="1C41F132" w14:textId="77777777" w:rsidR="00FA06A5" w:rsidRDefault="00FA06A5" w:rsidP="001C7EF5">
      <w:pPr>
        <w:pStyle w:val="Footer"/>
        <w:tabs>
          <w:tab w:val="right" w:pos="9234"/>
        </w:tabs>
        <w:rPr>
          <w:sz w:val="22"/>
          <w:szCs w:val="22"/>
        </w:rPr>
      </w:pPr>
    </w:p>
    <w:p w14:paraId="28CEC563" w14:textId="77777777" w:rsidR="00FA06A5" w:rsidRDefault="00FA06A5" w:rsidP="001C7EF5">
      <w:pPr>
        <w:pStyle w:val="Footer"/>
        <w:tabs>
          <w:tab w:val="right" w:pos="9234"/>
        </w:tabs>
        <w:rPr>
          <w:sz w:val="22"/>
          <w:szCs w:val="22"/>
        </w:rPr>
      </w:pPr>
    </w:p>
    <w:p w14:paraId="1F771F9D" w14:textId="77777777" w:rsidR="001C7EF5" w:rsidRDefault="001C7EF5" w:rsidP="001C7EF5">
      <w:pPr>
        <w:pStyle w:val="Footer"/>
        <w:tabs>
          <w:tab w:val="right" w:pos="9234"/>
        </w:tabs>
        <w:rPr>
          <w:sz w:val="22"/>
          <w:szCs w:val="22"/>
        </w:rPr>
      </w:pPr>
      <w:r>
        <w:rPr>
          <w:sz w:val="22"/>
          <w:szCs w:val="22"/>
        </w:rPr>
        <w:t>Margaret Cooke MBE</w:t>
      </w:r>
    </w:p>
    <w:p w14:paraId="380489CD" w14:textId="77777777" w:rsidR="001C7EF5" w:rsidRPr="00AB74BE" w:rsidRDefault="001C7EF5" w:rsidP="001C7EF5">
      <w:pPr>
        <w:pStyle w:val="Footer"/>
        <w:tabs>
          <w:tab w:val="right" w:pos="9234"/>
        </w:tabs>
        <w:rPr>
          <w:sz w:val="22"/>
          <w:szCs w:val="22"/>
        </w:rPr>
      </w:pPr>
      <w:r>
        <w:rPr>
          <w:sz w:val="22"/>
          <w:szCs w:val="22"/>
        </w:rPr>
        <w:t>15 Saxon Road</w:t>
      </w:r>
    </w:p>
    <w:p w14:paraId="2127470E" w14:textId="77777777" w:rsidR="001C7EF5" w:rsidRPr="00AB74BE" w:rsidRDefault="001C7EF5" w:rsidP="001C7EF5">
      <w:pPr>
        <w:pStyle w:val="Footer"/>
        <w:tabs>
          <w:tab w:val="right" w:pos="9234"/>
        </w:tabs>
        <w:rPr>
          <w:sz w:val="22"/>
          <w:szCs w:val="22"/>
        </w:rPr>
      </w:pPr>
      <w:r>
        <w:rPr>
          <w:sz w:val="22"/>
          <w:szCs w:val="22"/>
        </w:rPr>
        <w:t>Runcorn</w:t>
      </w:r>
    </w:p>
    <w:p w14:paraId="7ADDA5CB" w14:textId="77777777" w:rsidR="001C7EF5" w:rsidRPr="00AB74BE" w:rsidRDefault="001C7EF5" w:rsidP="001C7EF5">
      <w:pPr>
        <w:pStyle w:val="Footer"/>
        <w:tabs>
          <w:tab w:val="right" w:pos="9234"/>
        </w:tabs>
        <w:rPr>
          <w:sz w:val="22"/>
          <w:szCs w:val="22"/>
        </w:rPr>
      </w:pPr>
      <w:r>
        <w:rPr>
          <w:sz w:val="22"/>
          <w:szCs w:val="22"/>
        </w:rPr>
        <w:t>WA7 5DN</w:t>
      </w:r>
    </w:p>
    <w:p w14:paraId="242E686A" w14:textId="77777777" w:rsidR="001C7EF5" w:rsidRDefault="001C7EF5" w:rsidP="001C7EF5">
      <w:pPr>
        <w:pStyle w:val="Footer"/>
        <w:tabs>
          <w:tab w:val="right" w:pos="9234"/>
        </w:tabs>
        <w:rPr>
          <w:sz w:val="22"/>
          <w:szCs w:val="22"/>
        </w:rPr>
      </w:pPr>
    </w:p>
    <w:p w14:paraId="2368742A" w14:textId="77777777" w:rsidR="001C7EF5" w:rsidRPr="00D2691F" w:rsidRDefault="001C7EF5" w:rsidP="001C7EF5">
      <w:pPr>
        <w:pStyle w:val="Footer"/>
        <w:tabs>
          <w:tab w:val="right" w:pos="9234"/>
        </w:tabs>
        <w:rPr>
          <w:sz w:val="22"/>
          <w:szCs w:val="22"/>
        </w:rPr>
      </w:pPr>
    </w:p>
    <w:p w14:paraId="31A9E668" w14:textId="09A55C5E" w:rsidR="00B31609" w:rsidRPr="0047020E" w:rsidRDefault="001C7EF5" w:rsidP="0047020E">
      <w:pPr>
        <w:pStyle w:val="Footer"/>
        <w:tabs>
          <w:tab w:val="right" w:pos="9234"/>
        </w:tabs>
        <w:rPr>
          <w:sz w:val="22"/>
          <w:szCs w:val="22"/>
        </w:rPr>
      </w:pPr>
      <w:r w:rsidRPr="00D2691F">
        <w:rPr>
          <w:sz w:val="22"/>
          <w:szCs w:val="22"/>
        </w:rPr>
        <w:t>Date ………………………</w:t>
      </w:r>
    </w:p>
    <w:p w14:paraId="32C21E79" w14:textId="5C17C745" w:rsidR="00B31609" w:rsidRDefault="00B31609" w:rsidP="008761C5">
      <w:pPr>
        <w:rPr>
          <w:b/>
          <w:bCs/>
          <w:sz w:val="22"/>
          <w:szCs w:val="22"/>
        </w:rPr>
      </w:pPr>
    </w:p>
    <w:p w14:paraId="17448E91" w14:textId="299BB310" w:rsidR="00B31609" w:rsidRDefault="00B31609" w:rsidP="008761C5">
      <w:pPr>
        <w:rPr>
          <w:b/>
          <w:bCs/>
          <w:sz w:val="22"/>
          <w:szCs w:val="22"/>
        </w:rPr>
      </w:pPr>
    </w:p>
    <w:p w14:paraId="553133EB" w14:textId="5BA1A6AB" w:rsidR="00297D0B" w:rsidRDefault="00297D0B" w:rsidP="008761C5">
      <w:pPr>
        <w:rPr>
          <w:b/>
          <w:bCs/>
          <w:sz w:val="22"/>
          <w:szCs w:val="22"/>
        </w:rPr>
      </w:pPr>
    </w:p>
    <w:p w14:paraId="6383E854" w14:textId="77777777" w:rsidR="00297D0B" w:rsidRDefault="00297D0B" w:rsidP="008761C5">
      <w:pPr>
        <w:rPr>
          <w:b/>
          <w:bCs/>
          <w:sz w:val="22"/>
          <w:szCs w:val="22"/>
        </w:rPr>
      </w:pPr>
    </w:p>
    <w:p w14:paraId="2B9D3105" w14:textId="486E6814" w:rsidR="008A215E" w:rsidRDefault="008A215E" w:rsidP="008761C5">
      <w:pPr>
        <w:rPr>
          <w:b/>
          <w:bCs/>
          <w:sz w:val="22"/>
          <w:szCs w:val="22"/>
        </w:rPr>
      </w:pPr>
    </w:p>
    <w:p w14:paraId="4E9BAA3F" w14:textId="77777777" w:rsidR="008A215E" w:rsidRDefault="008A215E" w:rsidP="008761C5">
      <w:pPr>
        <w:rPr>
          <w:b/>
          <w:bCs/>
          <w:sz w:val="22"/>
          <w:szCs w:val="22"/>
        </w:rPr>
      </w:pPr>
    </w:p>
    <w:p w14:paraId="2054369F" w14:textId="77777777" w:rsidR="00FC58D3" w:rsidRDefault="00FC58D3" w:rsidP="00FC58D3">
      <w:pPr>
        <w:rPr>
          <w:b/>
          <w:bCs/>
          <w:sz w:val="22"/>
          <w:szCs w:val="22"/>
        </w:rPr>
      </w:pPr>
      <w:r>
        <w:rPr>
          <w:b/>
          <w:bCs/>
          <w:sz w:val="22"/>
          <w:szCs w:val="22"/>
        </w:rPr>
        <w:t xml:space="preserve">ALL SAINTS CHURCH, RUNCORN </w:t>
      </w:r>
    </w:p>
    <w:p w14:paraId="59C035CC" w14:textId="77777777" w:rsidR="00FC58D3" w:rsidRDefault="00FC58D3" w:rsidP="00FC58D3">
      <w:pPr>
        <w:rPr>
          <w:b/>
          <w:bCs/>
          <w:sz w:val="22"/>
          <w:szCs w:val="22"/>
        </w:rPr>
      </w:pPr>
      <w:r>
        <w:rPr>
          <w:b/>
          <w:bCs/>
          <w:sz w:val="22"/>
          <w:szCs w:val="22"/>
        </w:rPr>
        <w:t>Financial Statements for the Year Ended 31 December 2021</w:t>
      </w:r>
    </w:p>
    <w:p w14:paraId="1A2DDA9B" w14:textId="77777777" w:rsidR="00FC58D3" w:rsidRPr="00C93A01" w:rsidRDefault="00FC58D3" w:rsidP="00FC58D3">
      <w:pPr>
        <w:rPr>
          <w:b/>
          <w:bCs/>
          <w:sz w:val="22"/>
          <w:szCs w:val="22"/>
        </w:rPr>
      </w:pPr>
      <w:r w:rsidRPr="00C93A01">
        <w:rPr>
          <w:b/>
          <w:bCs/>
          <w:sz w:val="22"/>
          <w:szCs w:val="22"/>
        </w:rPr>
        <w:t>RECEIPTS AND PAYMENTS ACCOUNT</w:t>
      </w:r>
    </w:p>
    <w:p w14:paraId="6C282D0B" w14:textId="77777777" w:rsidR="00FC58D3" w:rsidRPr="00582D60" w:rsidRDefault="00FC58D3" w:rsidP="00FC58D3">
      <w:pPr>
        <w:rPr>
          <w:b/>
          <w:bCs/>
        </w:rPr>
      </w:pPr>
    </w:p>
    <w:tbl>
      <w:tblPr>
        <w:tblW w:w="24646" w:type="dxa"/>
        <w:tblLook w:val="0000" w:firstRow="0" w:lastRow="0" w:firstColumn="0" w:lastColumn="0" w:noHBand="0" w:noVBand="0"/>
      </w:tblPr>
      <w:tblGrid>
        <w:gridCol w:w="3580"/>
        <w:gridCol w:w="706"/>
        <w:gridCol w:w="1413"/>
        <w:gridCol w:w="397"/>
        <w:gridCol w:w="1275"/>
        <w:gridCol w:w="236"/>
        <w:gridCol w:w="1324"/>
        <w:gridCol w:w="1275"/>
        <w:gridCol w:w="281"/>
        <w:gridCol w:w="2061"/>
        <w:gridCol w:w="2061"/>
        <w:gridCol w:w="2061"/>
        <w:gridCol w:w="2061"/>
        <w:gridCol w:w="1513"/>
        <w:gridCol w:w="1513"/>
        <w:gridCol w:w="1513"/>
        <w:gridCol w:w="1376"/>
      </w:tblGrid>
      <w:tr w:rsidR="00FC58D3" w:rsidRPr="00C93A01" w14:paraId="1306FC3A" w14:textId="77777777" w:rsidTr="00BB3A48">
        <w:tc>
          <w:tcPr>
            <w:tcW w:w="3580" w:type="dxa"/>
          </w:tcPr>
          <w:p w14:paraId="5C54FCCD" w14:textId="77777777" w:rsidR="00FC58D3" w:rsidRPr="00C93A01" w:rsidRDefault="00FC58D3" w:rsidP="00AA6B6A">
            <w:pPr>
              <w:jc w:val="center"/>
              <w:rPr>
                <w:b/>
                <w:bCs/>
                <w:sz w:val="20"/>
              </w:rPr>
            </w:pPr>
          </w:p>
        </w:tc>
        <w:tc>
          <w:tcPr>
            <w:tcW w:w="706" w:type="dxa"/>
          </w:tcPr>
          <w:p w14:paraId="43731D6A" w14:textId="77777777" w:rsidR="00FC58D3" w:rsidRPr="00C93A01" w:rsidRDefault="00FC58D3" w:rsidP="00AA6B6A">
            <w:pPr>
              <w:jc w:val="center"/>
              <w:rPr>
                <w:b/>
                <w:bCs/>
                <w:sz w:val="20"/>
              </w:rPr>
            </w:pPr>
          </w:p>
        </w:tc>
        <w:tc>
          <w:tcPr>
            <w:tcW w:w="1413" w:type="dxa"/>
          </w:tcPr>
          <w:p w14:paraId="323C364A" w14:textId="77777777" w:rsidR="00FC58D3" w:rsidRPr="00C93A01" w:rsidRDefault="00FC58D3" w:rsidP="00AA6B6A">
            <w:pPr>
              <w:jc w:val="center"/>
              <w:rPr>
                <w:b/>
                <w:bCs/>
                <w:sz w:val="20"/>
              </w:rPr>
            </w:pPr>
            <w:r w:rsidRPr="00C93A01">
              <w:rPr>
                <w:b/>
                <w:bCs/>
                <w:sz w:val="20"/>
              </w:rPr>
              <w:t>Unrestricted</w:t>
            </w:r>
          </w:p>
          <w:p w14:paraId="4AFB72FF" w14:textId="77777777" w:rsidR="00FC58D3" w:rsidRPr="00C93A01" w:rsidRDefault="00FC58D3" w:rsidP="00AA6B6A">
            <w:pPr>
              <w:jc w:val="center"/>
              <w:rPr>
                <w:b/>
                <w:bCs/>
                <w:sz w:val="20"/>
              </w:rPr>
            </w:pPr>
            <w:r w:rsidRPr="00C93A01">
              <w:rPr>
                <w:b/>
                <w:bCs/>
                <w:sz w:val="20"/>
              </w:rPr>
              <w:t>Fund</w:t>
            </w:r>
          </w:p>
        </w:tc>
        <w:tc>
          <w:tcPr>
            <w:tcW w:w="397" w:type="dxa"/>
          </w:tcPr>
          <w:p w14:paraId="2B7790BB" w14:textId="77777777" w:rsidR="00FC58D3" w:rsidRPr="00C93A01" w:rsidRDefault="00FC58D3" w:rsidP="00AA6B6A">
            <w:pPr>
              <w:rPr>
                <w:b/>
                <w:bCs/>
                <w:sz w:val="20"/>
              </w:rPr>
            </w:pPr>
          </w:p>
        </w:tc>
        <w:tc>
          <w:tcPr>
            <w:tcW w:w="1275" w:type="dxa"/>
          </w:tcPr>
          <w:p w14:paraId="24F82596" w14:textId="77777777" w:rsidR="00FC58D3" w:rsidRPr="00C93A01" w:rsidRDefault="00FC58D3" w:rsidP="00AA6B6A">
            <w:pPr>
              <w:jc w:val="center"/>
              <w:rPr>
                <w:b/>
                <w:bCs/>
                <w:sz w:val="20"/>
              </w:rPr>
            </w:pPr>
            <w:r w:rsidRPr="00C93A01">
              <w:rPr>
                <w:b/>
                <w:bCs/>
                <w:sz w:val="20"/>
              </w:rPr>
              <w:t>Restricted</w:t>
            </w:r>
          </w:p>
          <w:p w14:paraId="5EC6A230" w14:textId="77777777" w:rsidR="00FC58D3" w:rsidRPr="00C93A01" w:rsidRDefault="00FC58D3" w:rsidP="00AA6B6A">
            <w:pPr>
              <w:jc w:val="center"/>
              <w:rPr>
                <w:b/>
                <w:bCs/>
                <w:sz w:val="20"/>
              </w:rPr>
            </w:pPr>
            <w:r w:rsidRPr="00C93A01">
              <w:rPr>
                <w:b/>
                <w:bCs/>
                <w:sz w:val="20"/>
              </w:rPr>
              <w:t>Fund</w:t>
            </w:r>
          </w:p>
        </w:tc>
        <w:tc>
          <w:tcPr>
            <w:tcW w:w="236" w:type="dxa"/>
          </w:tcPr>
          <w:p w14:paraId="0548FC35" w14:textId="77777777" w:rsidR="00FC58D3" w:rsidRPr="00C93A01" w:rsidRDefault="00FC58D3" w:rsidP="00AA6B6A">
            <w:pPr>
              <w:rPr>
                <w:b/>
                <w:bCs/>
                <w:sz w:val="20"/>
              </w:rPr>
            </w:pPr>
          </w:p>
        </w:tc>
        <w:tc>
          <w:tcPr>
            <w:tcW w:w="1324" w:type="dxa"/>
          </w:tcPr>
          <w:p w14:paraId="5C003EE4" w14:textId="77777777" w:rsidR="00FC58D3" w:rsidRPr="00C93A01" w:rsidRDefault="00FC58D3" w:rsidP="00AA6B6A">
            <w:pPr>
              <w:jc w:val="center"/>
              <w:rPr>
                <w:b/>
                <w:bCs/>
                <w:sz w:val="20"/>
              </w:rPr>
            </w:pPr>
            <w:r>
              <w:rPr>
                <w:b/>
                <w:bCs/>
                <w:sz w:val="20"/>
              </w:rPr>
              <w:t>Total 2021</w:t>
            </w:r>
          </w:p>
        </w:tc>
        <w:tc>
          <w:tcPr>
            <w:tcW w:w="1275" w:type="dxa"/>
          </w:tcPr>
          <w:p w14:paraId="10798F2B" w14:textId="77777777" w:rsidR="00FC58D3" w:rsidRPr="00C93A01" w:rsidRDefault="00FC58D3" w:rsidP="00AA6B6A">
            <w:pPr>
              <w:rPr>
                <w:b/>
                <w:bCs/>
                <w:sz w:val="20"/>
              </w:rPr>
            </w:pPr>
            <w:r w:rsidRPr="00C93A01">
              <w:rPr>
                <w:b/>
                <w:bCs/>
                <w:sz w:val="20"/>
              </w:rPr>
              <w:t xml:space="preserve">Total </w:t>
            </w:r>
          </w:p>
          <w:p w14:paraId="22760C09" w14:textId="77777777" w:rsidR="00FC58D3" w:rsidRPr="00C93A01" w:rsidRDefault="00FC58D3" w:rsidP="00AA6B6A">
            <w:pPr>
              <w:rPr>
                <w:b/>
                <w:bCs/>
                <w:sz w:val="20"/>
              </w:rPr>
            </w:pPr>
            <w:r>
              <w:rPr>
                <w:b/>
                <w:bCs/>
                <w:sz w:val="20"/>
              </w:rPr>
              <w:t>2020</w:t>
            </w:r>
          </w:p>
        </w:tc>
        <w:tc>
          <w:tcPr>
            <w:tcW w:w="281" w:type="dxa"/>
          </w:tcPr>
          <w:p w14:paraId="25B87D94" w14:textId="77777777" w:rsidR="00FC58D3" w:rsidRPr="00C93A01" w:rsidRDefault="00FC58D3" w:rsidP="00AA6B6A">
            <w:pPr>
              <w:jc w:val="center"/>
              <w:rPr>
                <w:b/>
                <w:bCs/>
                <w:sz w:val="20"/>
              </w:rPr>
            </w:pPr>
          </w:p>
        </w:tc>
        <w:tc>
          <w:tcPr>
            <w:tcW w:w="2061" w:type="dxa"/>
          </w:tcPr>
          <w:p w14:paraId="31B6551B" w14:textId="77777777" w:rsidR="00FC58D3" w:rsidRPr="00C93A01" w:rsidRDefault="00FC58D3" w:rsidP="00AA6B6A">
            <w:pPr>
              <w:jc w:val="center"/>
              <w:rPr>
                <w:b/>
                <w:bCs/>
                <w:sz w:val="20"/>
              </w:rPr>
            </w:pPr>
          </w:p>
        </w:tc>
        <w:tc>
          <w:tcPr>
            <w:tcW w:w="2061" w:type="dxa"/>
          </w:tcPr>
          <w:p w14:paraId="3AEBCB72" w14:textId="77777777" w:rsidR="00FC58D3" w:rsidRPr="00C93A01" w:rsidRDefault="00FC58D3" w:rsidP="00AA6B6A">
            <w:pPr>
              <w:jc w:val="center"/>
              <w:rPr>
                <w:b/>
                <w:bCs/>
                <w:sz w:val="20"/>
              </w:rPr>
            </w:pPr>
          </w:p>
        </w:tc>
        <w:tc>
          <w:tcPr>
            <w:tcW w:w="2061" w:type="dxa"/>
          </w:tcPr>
          <w:p w14:paraId="02E897B4" w14:textId="77777777" w:rsidR="00FC58D3" w:rsidRPr="00C93A01" w:rsidRDefault="00FC58D3" w:rsidP="00AA6B6A">
            <w:pPr>
              <w:jc w:val="center"/>
              <w:rPr>
                <w:b/>
                <w:bCs/>
                <w:sz w:val="20"/>
              </w:rPr>
            </w:pPr>
          </w:p>
        </w:tc>
        <w:tc>
          <w:tcPr>
            <w:tcW w:w="2061" w:type="dxa"/>
          </w:tcPr>
          <w:p w14:paraId="30108C37" w14:textId="77777777" w:rsidR="00FC58D3" w:rsidRPr="00C93A01" w:rsidRDefault="00FC58D3" w:rsidP="00AA6B6A">
            <w:pPr>
              <w:jc w:val="center"/>
              <w:rPr>
                <w:b/>
                <w:bCs/>
                <w:sz w:val="20"/>
              </w:rPr>
            </w:pPr>
          </w:p>
        </w:tc>
        <w:tc>
          <w:tcPr>
            <w:tcW w:w="1513" w:type="dxa"/>
          </w:tcPr>
          <w:p w14:paraId="05DFD9D3" w14:textId="77777777" w:rsidR="00FC58D3" w:rsidRPr="00C93A01" w:rsidRDefault="00FC58D3" w:rsidP="00AA6B6A">
            <w:pPr>
              <w:jc w:val="center"/>
              <w:rPr>
                <w:b/>
                <w:bCs/>
                <w:sz w:val="20"/>
              </w:rPr>
            </w:pPr>
          </w:p>
        </w:tc>
        <w:tc>
          <w:tcPr>
            <w:tcW w:w="1513" w:type="dxa"/>
          </w:tcPr>
          <w:p w14:paraId="77B434D6" w14:textId="77777777" w:rsidR="00FC58D3" w:rsidRPr="00C93A01" w:rsidRDefault="00FC58D3" w:rsidP="00AA6B6A">
            <w:pPr>
              <w:jc w:val="center"/>
              <w:rPr>
                <w:b/>
                <w:bCs/>
                <w:sz w:val="20"/>
              </w:rPr>
            </w:pPr>
          </w:p>
        </w:tc>
        <w:tc>
          <w:tcPr>
            <w:tcW w:w="1513" w:type="dxa"/>
          </w:tcPr>
          <w:p w14:paraId="575BF6FE" w14:textId="77777777" w:rsidR="00FC58D3" w:rsidRPr="00C93A01" w:rsidRDefault="00FC58D3" w:rsidP="00AA6B6A">
            <w:pPr>
              <w:jc w:val="center"/>
              <w:rPr>
                <w:b/>
                <w:bCs/>
                <w:sz w:val="20"/>
              </w:rPr>
            </w:pPr>
          </w:p>
        </w:tc>
        <w:tc>
          <w:tcPr>
            <w:tcW w:w="1376" w:type="dxa"/>
          </w:tcPr>
          <w:p w14:paraId="7E1F54D9" w14:textId="77777777" w:rsidR="00FC58D3" w:rsidRPr="00C93A01" w:rsidRDefault="00FC58D3" w:rsidP="00AA6B6A">
            <w:pPr>
              <w:jc w:val="center"/>
              <w:rPr>
                <w:b/>
                <w:bCs/>
                <w:sz w:val="20"/>
              </w:rPr>
            </w:pPr>
          </w:p>
        </w:tc>
      </w:tr>
      <w:tr w:rsidR="00FC58D3" w:rsidRPr="00C93A01" w14:paraId="443C5E2C" w14:textId="77777777" w:rsidTr="00BB3A48">
        <w:tc>
          <w:tcPr>
            <w:tcW w:w="3580" w:type="dxa"/>
          </w:tcPr>
          <w:p w14:paraId="0E06E60F" w14:textId="77777777" w:rsidR="00FC58D3" w:rsidRPr="00C93A01" w:rsidRDefault="00FC58D3" w:rsidP="00AA6B6A">
            <w:pPr>
              <w:rPr>
                <w:b/>
                <w:bCs/>
                <w:sz w:val="20"/>
              </w:rPr>
            </w:pPr>
          </w:p>
        </w:tc>
        <w:tc>
          <w:tcPr>
            <w:tcW w:w="706" w:type="dxa"/>
          </w:tcPr>
          <w:p w14:paraId="39B48EA3" w14:textId="77777777" w:rsidR="00FC58D3" w:rsidRPr="00C93A01" w:rsidRDefault="00FC58D3" w:rsidP="00AA6B6A">
            <w:pPr>
              <w:jc w:val="center"/>
              <w:rPr>
                <w:b/>
                <w:bCs/>
                <w:sz w:val="20"/>
              </w:rPr>
            </w:pPr>
            <w:r w:rsidRPr="00C93A01">
              <w:rPr>
                <w:b/>
                <w:bCs/>
                <w:sz w:val="20"/>
              </w:rPr>
              <w:t>Note</w:t>
            </w:r>
          </w:p>
        </w:tc>
        <w:tc>
          <w:tcPr>
            <w:tcW w:w="1413" w:type="dxa"/>
          </w:tcPr>
          <w:p w14:paraId="5ED0DE1A" w14:textId="77777777" w:rsidR="00FC58D3" w:rsidRPr="00C93A01" w:rsidRDefault="00FC58D3" w:rsidP="00AA6B6A">
            <w:pPr>
              <w:jc w:val="center"/>
              <w:rPr>
                <w:b/>
                <w:bCs/>
                <w:sz w:val="20"/>
              </w:rPr>
            </w:pPr>
            <w:r w:rsidRPr="00C93A01">
              <w:rPr>
                <w:b/>
                <w:bCs/>
                <w:sz w:val="20"/>
              </w:rPr>
              <w:t>£</w:t>
            </w:r>
          </w:p>
        </w:tc>
        <w:tc>
          <w:tcPr>
            <w:tcW w:w="397" w:type="dxa"/>
          </w:tcPr>
          <w:p w14:paraId="0DE571F3" w14:textId="77777777" w:rsidR="00FC58D3" w:rsidRPr="00C93A01" w:rsidRDefault="00FC58D3" w:rsidP="00AA6B6A">
            <w:pPr>
              <w:jc w:val="center"/>
              <w:rPr>
                <w:b/>
                <w:bCs/>
                <w:sz w:val="20"/>
              </w:rPr>
            </w:pPr>
          </w:p>
        </w:tc>
        <w:tc>
          <w:tcPr>
            <w:tcW w:w="1275" w:type="dxa"/>
          </w:tcPr>
          <w:p w14:paraId="36513D56" w14:textId="77777777" w:rsidR="00FC58D3" w:rsidRPr="00C93A01" w:rsidRDefault="00FC58D3" w:rsidP="00AA6B6A">
            <w:pPr>
              <w:jc w:val="center"/>
              <w:rPr>
                <w:b/>
                <w:bCs/>
                <w:sz w:val="20"/>
              </w:rPr>
            </w:pPr>
            <w:r w:rsidRPr="00C93A01">
              <w:rPr>
                <w:b/>
                <w:bCs/>
                <w:sz w:val="20"/>
              </w:rPr>
              <w:t>£</w:t>
            </w:r>
          </w:p>
        </w:tc>
        <w:tc>
          <w:tcPr>
            <w:tcW w:w="236" w:type="dxa"/>
          </w:tcPr>
          <w:p w14:paraId="65AADFB6" w14:textId="77777777" w:rsidR="00FC58D3" w:rsidRPr="00C93A01" w:rsidRDefault="00FC58D3" w:rsidP="00AA6B6A">
            <w:pPr>
              <w:jc w:val="center"/>
              <w:rPr>
                <w:b/>
                <w:bCs/>
                <w:sz w:val="20"/>
              </w:rPr>
            </w:pPr>
          </w:p>
        </w:tc>
        <w:tc>
          <w:tcPr>
            <w:tcW w:w="1324" w:type="dxa"/>
          </w:tcPr>
          <w:p w14:paraId="6755304B" w14:textId="77777777" w:rsidR="00FC58D3" w:rsidRPr="00C93A01" w:rsidRDefault="00FC58D3" w:rsidP="00AA6B6A">
            <w:pPr>
              <w:jc w:val="center"/>
              <w:rPr>
                <w:b/>
                <w:bCs/>
                <w:sz w:val="20"/>
              </w:rPr>
            </w:pPr>
          </w:p>
        </w:tc>
        <w:tc>
          <w:tcPr>
            <w:tcW w:w="1275" w:type="dxa"/>
          </w:tcPr>
          <w:p w14:paraId="4A2A8BA8" w14:textId="77777777" w:rsidR="00FC58D3" w:rsidRPr="00C93A01" w:rsidRDefault="00FC58D3" w:rsidP="00AA6B6A">
            <w:pPr>
              <w:rPr>
                <w:b/>
                <w:bCs/>
                <w:sz w:val="20"/>
              </w:rPr>
            </w:pPr>
            <w:r w:rsidRPr="00C93A01">
              <w:rPr>
                <w:b/>
                <w:bCs/>
                <w:sz w:val="20"/>
              </w:rPr>
              <w:t>£</w:t>
            </w:r>
          </w:p>
        </w:tc>
        <w:tc>
          <w:tcPr>
            <w:tcW w:w="281" w:type="dxa"/>
          </w:tcPr>
          <w:p w14:paraId="5D3C80C6" w14:textId="77777777" w:rsidR="00FC58D3" w:rsidRPr="00C93A01" w:rsidRDefault="00FC58D3" w:rsidP="00AA6B6A">
            <w:pPr>
              <w:jc w:val="center"/>
              <w:rPr>
                <w:b/>
                <w:bCs/>
                <w:sz w:val="20"/>
              </w:rPr>
            </w:pPr>
          </w:p>
        </w:tc>
        <w:tc>
          <w:tcPr>
            <w:tcW w:w="2061" w:type="dxa"/>
          </w:tcPr>
          <w:p w14:paraId="7525167A" w14:textId="77777777" w:rsidR="00FC58D3" w:rsidRPr="00C93A01" w:rsidRDefault="00FC58D3" w:rsidP="00AA6B6A">
            <w:pPr>
              <w:jc w:val="center"/>
              <w:rPr>
                <w:b/>
                <w:bCs/>
                <w:sz w:val="20"/>
              </w:rPr>
            </w:pPr>
          </w:p>
        </w:tc>
        <w:tc>
          <w:tcPr>
            <w:tcW w:w="2061" w:type="dxa"/>
          </w:tcPr>
          <w:p w14:paraId="2ADC2B66" w14:textId="77777777" w:rsidR="00FC58D3" w:rsidRPr="00C93A01" w:rsidRDefault="00FC58D3" w:rsidP="00AA6B6A">
            <w:pPr>
              <w:jc w:val="center"/>
              <w:rPr>
                <w:b/>
                <w:bCs/>
                <w:sz w:val="20"/>
              </w:rPr>
            </w:pPr>
          </w:p>
        </w:tc>
        <w:tc>
          <w:tcPr>
            <w:tcW w:w="2061" w:type="dxa"/>
          </w:tcPr>
          <w:p w14:paraId="5B79C33E" w14:textId="77777777" w:rsidR="00FC58D3" w:rsidRPr="00C93A01" w:rsidRDefault="00FC58D3" w:rsidP="00AA6B6A">
            <w:pPr>
              <w:jc w:val="center"/>
              <w:rPr>
                <w:b/>
                <w:bCs/>
                <w:sz w:val="20"/>
              </w:rPr>
            </w:pPr>
          </w:p>
        </w:tc>
        <w:tc>
          <w:tcPr>
            <w:tcW w:w="2061" w:type="dxa"/>
          </w:tcPr>
          <w:p w14:paraId="6943FD88" w14:textId="77777777" w:rsidR="00FC58D3" w:rsidRPr="00C93A01" w:rsidRDefault="00FC58D3" w:rsidP="00AA6B6A">
            <w:pPr>
              <w:jc w:val="center"/>
              <w:rPr>
                <w:b/>
                <w:bCs/>
                <w:sz w:val="20"/>
              </w:rPr>
            </w:pPr>
          </w:p>
        </w:tc>
        <w:tc>
          <w:tcPr>
            <w:tcW w:w="1513" w:type="dxa"/>
          </w:tcPr>
          <w:p w14:paraId="70624CB4" w14:textId="77777777" w:rsidR="00FC58D3" w:rsidRPr="00C93A01" w:rsidRDefault="00FC58D3" w:rsidP="00AA6B6A">
            <w:pPr>
              <w:jc w:val="center"/>
              <w:rPr>
                <w:b/>
                <w:bCs/>
                <w:sz w:val="20"/>
              </w:rPr>
            </w:pPr>
          </w:p>
        </w:tc>
        <w:tc>
          <w:tcPr>
            <w:tcW w:w="1513" w:type="dxa"/>
          </w:tcPr>
          <w:p w14:paraId="062590BA" w14:textId="77777777" w:rsidR="00FC58D3" w:rsidRPr="00C93A01" w:rsidRDefault="00FC58D3" w:rsidP="00AA6B6A">
            <w:pPr>
              <w:jc w:val="center"/>
              <w:rPr>
                <w:b/>
                <w:bCs/>
                <w:sz w:val="20"/>
              </w:rPr>
            </w:pPr>
          </w:p>
        </w:tc>
        <w:tc>
          <w:tcPr>
            <w:tcW w:w="1513" w:type="dxa"/>
          </w:tcPr>
          <w:p w14:paraId="6A2DE272" w14:textId="77777777" w:rsidR="00FC58D3" w:rsidRPr="00C93A01" w:rsidRDefault="00FC58D3" w:rsidP="00AA6B6A">
            <w:pPr>
              <w:jc w:val="center"/>
              <w:rPr>
                <w:b/>
                <w:bCs/>
                <w:sz w:val="20"/>
              </w:rPr>
            </w:pPr>
          </w:p>
        </w:tc>
        <w:tc>
          <w:tcPr>
            <w:tcW w:w="1376" w:type="dxa"/>
          </w:tcPr>
          <w:p w14:paraId="7D551610" w14:textId="77777777" w:rsidR="00FC58D3" w:rsidRPr="00C93A01" w:rsidRDefault="00FC58D3" w:rsidP="00AA6B6A">
            <w:pPr>
              <w:jc w:val="center"/>
              <w:rPr>
                <w:b/>
                <w:bCs/>
                <w:sz w:val="20"/>
              </w:rPr>
            </w:pPr>
          </w:p>
        </w:tc>
      </w:tr>
      <w:tr w:rsidR="00FC58D3" w:rsidRPr="00C93A01" w14:paraId="0E4EB223" w14:textId="77777777" w:rsidTr="00BB3A48">
        <w:tc>
          <w:tcPr>
            <w:tcW w:w="3580" w:type="dxa"/>
          </w:tcPr>
          <w:p w14:paraId="5AF58949" w14:textId="77777777" w:rsidR="00FC58D3" w:rsidRPr="00C93A01" w:rsidRDefault="00FC58D3" w:rsidP="00AA6B6A">
            <w:pPr>
              <w:rPr>
                <w:b/>
                <w:bCs/>
                <w:sz w:val="20"/>
                <w:u w:val="single"/>
              </w:rPr>
            </w:pPr>
            <w:r w:rsidRPr="00C93A01">
              <w:rPr>
                <w:b/>
                <w:bCs/>
                <w:sz w:val="20"/>
                <w:u w:val="single"/>
              </w:rPr>
              <w:t>Receipts</w:t>
            </w:r>
          </w:p>
        </w:tc>
        <w:tc>
          <w:tcPr>
            <w:tcW w:w="706" w:type="dxa"/>
          </w:tcPr>
          <w:p w14:paraId="18A0A46B" w14:textId="77777777" w:rsidR="00FC58D3" w:rsidRPr="00C93A01" w:rsidRDefault="00FC58D3" w:rsidP="00AA6B6A">
            <w:pPr>
              <w:jc w:val="center"/>
              <w:rPr>
                <w:b/>
                <w:bCs/>
                <w:sz w:val="20"/>
              </w:rPr>
            </w:pPr>
          </w:p>
        </w:tc>
        <w:tc>
          <w:tcPr>
            <w:tcW w:w="1413" w:type="dxa"/>
          </w:tcPr>
          <w:p w14:paraId="65D049C0" w14:textId="77777777" w:rsidR="00FC58D3" w:rsidRPr="00C93A01" w:rsidRDefault="00FC58D3" w:rsidP="00AA6B6A">
            <w:pPr>
              <w:jc w:val="center"/>
              <w:rPr>
                <w:sz w:val="20"/>
              </w:rPr>
            </w:pPr>
          </w:p>
        </w:tc>
        <w:tc>
          <w:tcPr>
            <w:tcW w:w="397" w:type="dxa"/>
          </w:tcPr>
          <w:p w14:paraId="02AA4363" w14:textId="77777777" w:rsidR="00FC58D3" w:rsidRPr="00C93A01" w:rsidRDefault="00FC58D3" w:rsidP="00AA6B6A">
            <w:pPr>
              <w:jc w:val="center"/>
              <w:rPr>
                <w:sz w:val="20"/>
              </w:rPr>
            </w:pPr>
          </w:p>
        </w:tc>
        <w:tc>
          <w:tcPr>
            <w:tcW w:w="1275" w:type="dxa"/>
          </w:tcPr>
          <w:p w14:paraId="58E7F160" w14:textId="77777777" w:rsidR="00FC58D3" w:rsidRPr="00C93A01" w:rsidRDefault="00FC58D3" w:rsidP="00AA6B6A">
            <w:pPr>
              <w:jc w:val="center"/>
              <w:rPr>
                <w:sz w:val="20"/>
              </w:rPr>
            </w:pPr>
          </w:p>
        </w:tc>
        <w:tc>
          <w:tcPr>
            <w:tcW w:w="236" w:type="dxa"/>
          </w:tcPr>
          <w:p w14:paraId="5523C37F" w14:textId="77777777" w:rsidR="00FC58D3" w:rsidRPr="00C93A01" w:rsidRDefault="00FC58D3" w:rsidP="00AA6B6A">
            <w:pPr>
              <w:jc w:val="center"/>
              <w:rPr>
                <w:sz w:val="20"/>
              </w:rPr>
            </w:pPr>
          </w:p>
        </w:tc>
        <w:tc>
          <w:tcPr>
            <w:tcW w:w="1324" w:type="dxa"/>
          </w:tcPr>
          <w:p w14:paraId="580FC4E3" w14:textId="77777777" w:rsidR="00FC58D3" w:rsidRPr="00C93A01" w:rsidRDefault="00FC58D3" w:rsidP="00AA6B6A">
            <w:pPr>
              <w:jc w:val="center"/>
              <w:rPr>
                <w:sz w:val="20"/>
              </w:rPr>
            </w:pPr>
          </w:p>
        </w:tc>
        <w:tc>
          <w:tcPr>
            <w:tcW w:w="1275" w:type="dxa"/>
          </w:tcPr>
          <w:p w14:paraId="70012BED" w14:textId="77777777" w:rsidR="00FC58D3" w:rsidRPr="00C93A01" w:rsidRDefault="00FC58D3" w:rsidP="00AA6B6A">
            <w:pPr>
              <w:jc w:val="center"/>
              <w:rPr>
                <w:sz w:val="20"/>
              </w:rPr>
            </w:pPr>
          </w:p>
        </w:tc>
        <w:tc>
          <w:tcPr>
            <w:tcW w:w="281" w:type="dxa"/>
          </w:tcPr>
          <w:p w14:paraId="77FF1FC6" w14:textId="77777777" w:rsidR="00FC58D3" w:rsidRPr="00C93A01" w:rsidRDefault="00FC58D3" w:rsidP="00AA6B6A">
            <w:pPr>
              <w:jc w:val="center"/>
              <w:rPr>
                <w:sz w:val="20"/>
              </w:rPr>
            </w:pPr>
          </w:p>
        </w:tc>
        <w:tc>
          <w:tcPr>
            <w:tcW w:w="2061" w:type="dxa"/>
          </w:tcPr>
          <w:p w14:paraId="1172F8BA" w14:textId="77777777" w:rsidR="00FC58D3" w:rsidRPr="00C93A01" w:rsidRDefault="00FC58D3" w:rsidP="00AA6B6A">
            <w:pPr>
              <w:jc w:val="center"/>
              <w:rPr>
                <w:sz w:val="20"/>
              </w:rPr>
            </w:pPr>
          </w:p>
        </w:tc>
        <w:tc>
          <w:tcPr>
            <w:tcW w:w="2061" w:type="dxa"/>
          </w:tcPr>
          <w:p w14:paraId="02BCAC8C" w14:textId="77777777" w:rsidR="00FC58D3" w:rsidRPr="00C93A01" w:rsidRDefault="00FC58D3" w:rsidP="00AA6B6A">
            <w:pPr>
              <w:jc w:val="center"/>
              <w:rPr>
                <w:sz w:val="20"/>
              </w:rPr>
            </w:pPr>
          </w:p>
        </w:tc>
        <w:tc>
          <w:tcPr>
            <w:tcW w:w="2061" w:type="dxa"/>
          </w:tcPr>
          <w:p w14:paraId="1B343A73" w14:textId="77777777" w:rsidR="00FC58D3" w:rsidRPr="00C93A01" w:rsidRDefault="00FC58D3" w:rsidP="00AA6B6A">
            <w:pPr>
              <w:jc w:val="center"/>
              <w:rPr>
                <w:sz w:val="20"/>
              </w:rPr>
            </w:pPr>
          </w:p>
        </w:tc>
        <w:tc>
          <w:tcPr>
            <w:tcW w:w="2061" w:type="dxa"/>
          </w:tcPr>
          <w:p w14:paraId="3DB2FB1D" w14:textId="77777777" w:rsidR="00FC58D3" w:rsidRPr="00C93A01" w:rsidRDefault="00FC58D3" w:rsidP="00AA6B6A">
            <w:pPr>
              <w:jc w:val="center"/>
              <w:rPr>
                <w:sz w:val="20"/>
              </w:rPr>
            </w:pPr>
          </w:p>
        </w:tc>
        <w:tc>
          <w:tcPr>
            <w:tcW w:w="1513" w:type="dxa"/>
          </w:tcPr>
          <w:p w14:paraId="16584DE5" w14:textId="77777777" w:rsidR="00FC58D3" w:rsidRPr="00C93A01" w:rsidRDefault="00FC58D3" w:rsidP="00AA6B6A">
            <w:pPr>
              <w:jc w:val="center"/>
              <w:rPr>
                <w:sz w:val="20"/>
              </w:rPr>
            </w:pPr>
          </w:p>
        </w:tc>
        <w:tc>
          <w:tcPr>
            <w:tcW w:w="1513" w:type="dxa"/>
          </w:tcPr>
          <w:p w14:paraId="54B1132C" w14:textId="77777777" w:rsidR="00FC58D3" w:rsidRPr="00C93A01" w:rsidRDefault="00FC58D3" w:rsidP="00AA6B6A">
            <w:pPr>
              <w:jc w:val="center"/>
              <w:rPr>
                <w:sz w:val="20"/>
              </w:rPr>
            </w:pPr>
          </w:p>
        </w:tc>
        <w:tc>
          <w:tcPr>
            <w:tcW w:w="1513" w:type="dxa"/>
          </w:tcPr>
          <w:p w14:paraId="283955AE" w14:textId="77777777" w:rsidR="00FC58D3" w:rsidRPr="00C93A01" w:rsidRDefault="00FC58D3" w:rsidP="00AA6B6A">
            <w:pPr>
              <w:jc w:val="center"/>
              <w:rPr>
                <w:sz w:val="20"/>
              </w:rPr>
            </w:pPr>
          </w:p>
        </w:tc>
        <w:tc>
          <w:tcPr>
            <w:tcW w:w="1376" w:type="dxa"/>
          </w:tcPr>
          <w:p w14:paraId="3A98ADC2" w14:textId="77777777" w:rsidR="00FC58D3" w:rsidRPr="00C93A01" w:rsidRDefault="00FC58D3" w:rsidP="00AA6B6A">
            <w:pPr>
              <w:jc w:val="center"/>
              <w:rPr>
                <w:sz w:val="20"/>
              </w:rPr>
            </w:pPr>
          </w:p>
        </w:tc>
      </w:tr>
      <w:tr w:rsidR="00FC58D3" w:rsidRPr="00C93A01" w14:paraId="7E683D75" w14:textId="77777777" w:rsidTr="00BB3A48">
        <w:tc>
          <w:tcPr>
            <w:tcW w:w="3580" w:type="dxa"/>
          </w:tcPr>
          <w:p w14:paraId="7C14A734" w14:textId="77777777" w:rsidR="00FC58D3" w:rsidRDefault="00FC58D3" w:rsidP="00AA6B6A">
            <w:pPr>
              <w:rPr>
                <w:b/>
                <w:bCs/>
                <w:sz w:val="20"/>
              </w:rPr>
            </w:pPr>
            <w:r>
              <w:rPr>
                <w:b/>
                <w:bCs/>
                <w:sz w:val="20"/>
              </w:rPr>
              <w:t>Voluntary Receipts</w:t>
            </w:r>
          </w:p>
        </w:tc>
        <w:tc>
          <w:tcPr>
            <w:tcW w:w="706" w:type="dxa"/>
          </w:tcPr>
          <w:p w14:paraId="3F5F6276" w14:textId="77777777" w:rsidR="00FC58D3" w:rsidRPr="00C93A01" w:rsidRDefault="00FC58D3" w:rsidP="00AA6B6A">
            <w:pPr>
              <w:jc w:val="center"/>
              <w:rPr>
                <w:b/>
                <w:bCs/>
                <w:sz w:val="20"/>
              </w:rPr>
            </w:pPr>
          </w:p>
        </w:tc>
        <w:tc>
          <w:tcPr>
            <w:tcW w:w="1413" w:type="dxa"/>
          </w:tcPr>
          <w:p w14:paraId="49512A59" w14:textId="77777777" w:rsidR="00FC58D3" w:rsidRDefault="00FC58D3" w:rsidP="00AA6B6A">
            <w:pPr>
              <w:jc w:val="right"/>
              <w:rPr>
                <w:sz w:val="20"/>
              </w:rPr>
            </w:pPr>
          </w:p>
        </w:tc>
        <w:tc>
          <w:tcPr>
            <w:tcW w:w="397" w:type="dxa"/>
          </w:tcPr>
          <w:p w14:paraId="49D27E3C" w14:textId="77777777" w:rsidR="00FC58D3" w:rsidRPr="00C93A01" w:rsidRDefault="00FC58D3" w:rsidP="00AA6B6A">
            <w:pPr>
              <w:jc w:val="right"/>
              <w:rPr>
                <w:sz w:val="20"/>
              </w:rPr>
            </w:pPr>
          </w:p>
        </w:tc>
        <w:tc>
          <w:tcPr>
            <w:tcW w:w="1275" w:type="dxa"/>
          </w:tcPr>
          <w:p w14:paraId="2B419ED6" w14:textId="77777777" w:rsidR="00FC58D3" w:rsidRPr="00C93A01" w:rsidRDefault="00FC58D3" w:rsidP="00AA6B6A">
            <w:pPr>
              <w:jc w:val="right"/>
              <w:rPr>
                <w:sz w:val="20"/>
              </w:rPr>
            </w:pPr>
          </w:p>
        </w:tc>
        <w:tc>
          <w:tcPr>
            <w:tcW w:w="236" w:type="dxa"/>
          </w:tcPr>
          <w:p w14:paraId="0F7745D2" w14:textId="77777777" w:rsidR="00FC58D3" w:rsidRPr="00C93A01" w:rsidRDefault="00FC58D3" w:rsidP="00AA6B6A">
            <w:pPr>
              <w:jc w:val="right"/>
              <w:rPr>
                <w:sz w:val="20"/>
              </w:rPr>
            </w:pPr>
          </w:p>
        </w:tc>
        <w:tc>
          <w:tcPr>
            <w:tcW w:w="1324" w:type="dxa"/>
          </w:tcPr>
          <w:p w14:paraId="6DBE471A" w14:textId="77777777" w:rsidR="00FC58D3" w:rsidRPr="00C93A01" w:rsidRDefault="00FC58D3" w:rsidP="00AA6B6A">
            <w:pPr>
              <w:jc w:val="right"/>
              <w:rPr>
                <w:sz w:val="20"/>
              </w:rPr>
            </w:pPr>
          </w:p>
        </w:tc>
        <w:tc>
          <w:tcPr>
            <w:tcW w:w="1275" w:type="dxa"/>
          </w:tcPr>
          <w:p w14:paraId="37BAAB07" w14:textId="77777777" w:rsidR="00FC58D3" w:rsidRPr="00C93A01" w:rsidRDefault="00FC58D3" w:rsidP="00AA6B6A">
            <w:pPr>
              <w:jc w:val="center"/>
              <w:rPr>
                <w:sz w:val="20"/>
              </w:rPr>
            </w:pPr>
          </w:p>
        </w:tc>
        <w:tc>
          <w:tcPr>
            <w:tcW w:w="281" w:type="dxa"/>
          </w:tcPr>
          <w:p w14:paraId="0F400BAE" w14:textId="77777777" w:rsidR="00FC58D3" w:rsidRPr="00C93A01" w:rsidRDefault="00FC58D3" w:rsidP="00AA6B6A">
            <w:pPr>
              <w:jc w:val="right"/>
              <w:rPr>
                <w:sz w:val="20"/>
              </w:rPr>
            </w:pPr>
          </w:p>
        </w:tc>
        <w:tc>
          <w:tcPr>
            <w:tcW w:w="2061" w:type="dxa"/>
          </w:tcPr>
          <w:p w14:paraId="270CC769" w14:textId="77777777" w:rsidR="00FC58D3" w:rsidRPr="00C93A01" w:rsidRDefault="00FC58D3" w:rsidP="00AA6B6A">
            <w:pPr>
              <w:jc w:val="center"/>
              <w:rPr>
                <w:sz w:val="20"/>
              </w:rPr>
            </w:pPr>
          </w:p>
        </w:tc>
        <w:tc>
          <w:tcPr>
            <w:tcW w:w="2061" w:type="dxa"/>
          </w:tcPr>
          <w:p w14:paraId="304ADFA3" w14:textId="77777777" w:rsidR="00FC58D3" w:rsidRPr="00C93A01" w:rsidRDefault="00FC58D3" w:rsidP="00AA6B6A">
            <w:pPr>
              <w:jc w:val="center"/>
              <w:rPr>
                <w:sz w:val="20"/>
              </w:rPr>
            </w:pPr>
          </w:p>
        </w:tc>
        <w:tc>
          <w:tcPr>
            <w:tcW w:w="2061" w:type="dxa"/>
          </w:tcPr>
          <w:p w14:paraId="4372378C" w14:textId="77777777" w:rsidR="00FC58D3" w:rsidRPr="00C93A01" w:rsidRDefault="00FC58D3" w:rsidP="00AA6B6A">
            <w:pPr>
              <w:jc w:val="center"/>
              <w:rPr>
                <w:sz w:val="20"/>
              </w:rPr>
            </w:pPr>
          </w:p>
        </w:tc>
        <w:tc>
          <w:tcPr>
            <w:tcW w:w="2061" w:type="dxa"/>
          </w:tcPr>
          <w:p w14:paraId="0FC9CCB4" w14:textId="77777777" w:rsidR="00FC58D3" w:rsidRPr="00C93A01" w:rsidRDefault="00FC58D3" w:rsidP="00AA6B6A">
            <w:pPr>
              <w:jc w:val="center"/>
              <w:rPr>
                <w:sz w:val="20"/>
              </w:rPr>
            </w:pPr>
          </w:p>
        </w:tc>
        <w:tc>
          <w:tcPr>
            <w:tcW w:w="1513" w:type="dxa"/>
          </w:tcPr>
          <w:p w14:paraId="4BBEDCDF" w14:textId="77777777" w:rsidR="00FC58D3" w:rsidRPr="00C93A01" w:rsidRDefault="00FC58D3" w:rsidP="00AA6B6A">
            <w:pPr>
              <w:jc w:val="center"/>
              <w:rPr>
                <w:sz w:val="20"/>
              </w:rPr>
            </w:pPr>
          </w:p>
        </w:tc>
        <w:tc>
          <w:tcPr>
            <w:tcW w:w="1513" w:type="dxa"/>
          </w:tcPr>
          <w:p w14:paraId="742C3BCA" w14:textId="77777777" w:rsidR="00FC58D3" w:rsidRPr="00C93A01" w:rsidRDefault="00FC58D3" w:rsidP="00AA6B6A">
            <w:pPr>
              <w:jc w:val="center"/>
              <w:rPr>
                <w:sz w:val="20"/>
              </w:rPr>
            </w:pPr>
          </w:p>
        </w:tc>
        <w:tc>
          <w:tcPr>
            <w:tcW w:w="1513" w:type="dxa"/>
          </w:tcPr>
          <w:p w14:paraId="5FFE99FC" w14:textId="77777777" w:rsidR="00FC58D3" w:rsidRPr="00C93A01" w:rsidRDefault="00FC58D3" w:rsidP="00AA6B6A">
            <w:pPr>
              <w:jc w:val="center"/>
              <w:rPr>
                <w:sz w:val="20"/>
              </w:rPr>
            </w:pPr>
          </w:p>
        </w:tc>
        <w:tc>
          <w:tcPr>
            <w:tcW w:w="1376" w:type="dxa"/>
          </w:tcPr>
          <w:p w14:paraId="45663E13" w14:textId="77777777" w:rsidR="00FC58D3" w:rsidRPr="00C93A01" w:rsidRDefault="00FC58D3" w:rsidP="00AA6B6A">
            <w:pPr>
              <w:jc w:val="center"/>
              <w:rPr>
                <w:sz w:val="20"/>
              </w:rPr>
            </w:pPr>
          </w:p>
        </w:tc>
      </w:tr>
      <w:tr w:rsidR="00FC58D3" w:rsidRPr="00C93A01" w14:paraId="6BEEA8CE" w14:textId="77777777" w:rsidTr="00BB3A48">
        <w:tc>
          <w:tcPr>
            <w:tcW w:w="3580" w:type="dxa"/>
          </w:tcPr>
          <w:p w14:paraId="000ABA8D" w14:textId="77777777" w:rsidR="00FC58D3" w:rsidRPr="00C93A01" w:rsidRDefault="00FC58D3" w:rsidP="00AA6B6A">
            <w:pPr>
              <w:jc w:val="both"/>
              <w:rPr>
                <w:bCs/>
                <w:sz w:val="20"/>
              </w:rPr>
            </w:pPr>
            <w:r>
              <w:rPr>
                <w:b/>
                <w:bCs/>
                <w:sz w:val="20"/>
              </w:rPr>
              <w:t xml:space="preserve"> </w:t>
            </w:r>
            <w:r w:rsidRPr="00C93A01">
              <w:rPr>
                <w:bCs/>
                <w:sz w:val="20"/>
              </w:rPr>
              <w:t>Planned Giving</w:t>
            </w:r>
          </w:p>
        </w:tc>
        <w:tc>
          <w:tcPr>
            <w:tcW w:w="706" w:type="dxa"/>
          </w:tcPr>
          <w:p w14:paraId="36A36F3E" w14:textId="77777777" w:rsidR="00FC58D3" w:rsidRPr="00C93A01" w:rsidRDefault="00FC58D3" w:rsidP="00AA6B6A">
            <w:pPr>
              <w:jc w:val="center"/>
              <w:rPr>
                <w:b/>
                <w:bCs/>
                <w:sz w:val="20"/>
              </w:rPr>
            </w:pPr>
          </w:p>
        </w:tc>
        <w:tc>
          <w:tcPr>
            <w:tcW w:w="1413" w:type="dxa"/>
          </w:tcPr>
          <w:p w14:paraId="36EF63F5" w14:textId="77777777" w:rsidR="00FC58D3" w:rsidRPr="00C93A01" w:rsidRDefault="00FC58D3" w:rsidP="00AA6B6A">
            <w:pPr>
              <w:jc w:val="right"/>
              <w:rPr>
                <w:sz w:val="20"/>
              </w:rPr>
            </w:pPr>
            <w:r>
              <w:rPr>
                <w:sz w:val="20"/>
              </w:rPr>
              <w:t>8,500.00</w:t>
            </w:r>
          </w:p>
        </w:tc>
        <w:tc>
          <w:tcPr>
            <w:tcW w:w="397" w:type="dxa"/>
          </w:tcPr>
          <w:p w14:paraId="18DA8B98" w14:textId="77777777" w:rsidR="00FC58D3" w:rsidRPr="00C93A01" w:rsidRDefault="00FC58D3" w:rsidP="00AA6B6A">
            <w:pPr>
              <w:jc w:val="right"/>
              <w:rPr>
                <w:sz w:val="20"/>
              </w:rPr>
            </w:pPr>
          </w:p>
        </w:tc>
        <w:tc>
          <w:tcPr>
            <w:tcW w:w="1275" w:type="dxa"/>
          </w:tcPr>
          <w:p w14:paraId="1329F4AD" w14:textId="77777777" w:rsidR="00FC58D3" w:rsidRPr="00C93A01" w:rsidRDefault="00FC58D3" w:rsidP="00AA6B6A">
            <w:pPr>
              <w:jc w:val="right"/>
              <w:rPr>
                <w:sz w:val="20"/>
              </w:rPr>
            </w:pPr>
          </w:p>
        </w:tc>
        <w:tc>
          <w:tcPr>
            <w:tcW w:w="236" w:type="dxa"/>
          </w:tcPr>
          <w:p w14:paraId="4B9C5C00" w14:textId="77777777" w:rsidR="00FC58D3" w:rsidRPr="00C93A01" w:rsidRDefault="00FC58D3" w:rsidP="00AA6B6A">
            <w:pPr>
              <w:jc w:val="right"/>
              <w:rPr>
                <w:sz w:val="20"/>
              </w:rPr>
            </w:pPr>
          </w:p>
        </w:tc>
        <w:tc>
          <w:tcPr>
            <w:tcW w:w="1324" w:type="dxa"/>
          </w:tcPr>
          <w:p w14:paraId="48824CF5" w14:textId="77777777" w:rsidR="00FC58D3" w:rsidRDefault="00FC58D3" w:rsidP="00AA6B6A">
            <w:pPr>
              <w:jc w:val="right"/>
              <w:rPr>
                <w:sz w:val="20"/>
              </w:rPr>
            </w:pPr>
            <w:r>
              <w:rPr>
                <w:sz w:val="20"/>
              </w:rPr>
              <w:t>8,500.00</w:t>
            </w:r>
          </w:p>
        </w:tc>
        <w:tc>
          <w:tcPr>
            <w:tcW w:w="1275" w:type="dxa"/>
          </w:tcPr>
          <w:p w14:paraId="49CF2E7E" w14:textId="77777777" w:rsidR="00FC58D3" w:rsidRPr="00C93A01" w:rsidRDefault="00FC58D3" w:rsidP="00AA6B6A">
            <w:pPr>
              <w:rPr>
                <w:sz w:val="20"/>
              </w:rPr>
            </w:pPr>
            <w:r>
              <w:rPr>
                <w:sz w:val="20"/>
              </w:rPr>
              <w:t>9,019.00</w:t>
            </w:r>
          </w:p>
        </w:tc>
        <w:tc>
          <w:tcPr>
            <w:tcW w:w="281" w:type="dxa"/>
          </w:tcPr>
          <w:p w14:paraId="2C37694C" w14:textId="77777777" w:rsidR="00FC58D3" w:rsidRPr="00C93A01" w:rsidRDefault="00FC58D3" w:rsidP="00AA6B6A">
            <w:pPr>
              <w:jc w:val="right"/>
              <w:rPr>
                <w:sz w:val="20"/>
              </w:rPr>
            </w:pPr>
          </w:p>
        </w:tc>
        <w:tc>
          <w:tcPr>
            <w:tcW w:w="2061" w:type="dxa"/>
          </w:tcPr>
          <w:p w14:paraId="64CF540F" w14:textId="77777777" w:rsidR="00FC58D3" w:rsidRPr="00C93A01" w:rsidRDefault="00FC58D3" w:rsidP="00AA6B6A">
            <w:pPr>
              <w:jc w:val="center"/>
              <w:rPr>
                <w:sz w:val="20"/>
              </w:rPr>
            </w:pPr>
          </w:p>
        </w:tc>
        <w:tc>
          <w:tcPr>
            <w:tcW w:w="2061" w:type="dxa"/>
          </w:tcPr>
          <w:p w14:paraId="00D8C049" w14:textId="77777777" w:rsidR="00FC58D3" w:rsidRPr="00C93A01" w:rsidRDefault="00FC58D3" w:rsidP="00AA6B6A">
            <w:pPr>
              <w:jc w:val="center"/>
              <w:rPr>
                <w:sz w:val="20"/>
              </w:rPr>
            </w:pPr>
          </w:p>
        </w:tc>
        <w:tc>
          <w:tcPr>
            <w:tcW w:w="2061" w:type="dxa"/>
          </w:tcPr>
          <w:p w14:paraId="1655552A" w14:textId="77777777" w:rsidR="00FC58D3" w:rsidRPr="00C93A01" w:rsidRDefault="00FC58D3" w:rsidP="00AA6B6A">
            <w:pPr>
              <w:jc w:val="center"/>
              <w:rPr>
                <w:sz w:val="20"/>
              </w:rPr>
            </w:pPr>
          </w:p>
        </w:tc>
        <w:tc>
          <w:tcPr>
            <w:tcW w:w="2061" w:type="dxa"/>
          </w:tcPr>
          <w:p w14:paraId="62B0D8EA" w14:textId="77777777" w:rsidR="00FC58D3" w:rsidRPr="00C93A01" w:rsidRDefault="00FC58D3" w:rsidP="00AA6B6A">
            <w:pPr>
              <w:jc w:val="center"/>
              <w:rPr>
                <w:sz w:val="20"/>
              </w:rPr>
            </w:pPr>
          </w:p>
        </w:tc>
        <w:tc>
          <w:tcPr>
            <w:tcW w:w="1513" w:type="dxa"/>
          </w:tcPr>
          <w:p w14:paraId="357E783D" w14:textId="77777777" w:rsidR="00FC58D3" w:rsidRPr="00C93A01" w:rsidRDefault="00FC58D3" w:rsidP="00AA6B6A">
            <w:pPr>
              <w:jc w:val="center"/>
              <w:rPr>
                <w:sz w:val="20"/>
              </w:rPr>
            </w:pPr>
          </w:p>
        </w:tc>
        <w:tc>
          <w:tcPr>
            <w:tcW w:w="1513" w:type="dxa"/>
          </w:tcPr>
          <w:p w14:paraId="4FD79B9E" w14:textId="77777777" w:rsidR="00FC58D3" w:rsidRPr="00C93A01" w:rsidRDefault="00FC58D3" w:rsidP="00AA6B6A">
            <w:pPr>
              <w:jc w:val="center"/>
              <w:rPr>
                <w:sz w:val="20"/>
              </w:rPr>
            </w:pPr>
          </w:p>
        </w:tc>
        <w:tc>
          <w:tcPr>
            <w:tcW w:w="1513" w:type="dxa"/>
          </w:tcPr>
          <w:p w14:paraId="1D79E5FA" w14:textId="77777777" w:rsidR="00FC58D3" w:rsidRPr="00C93A01" w:rsidRDefault="00FC58D3" w:rsidP="00AA6B6A">
            <w:pPr>
              <w:jc w:val="center"/>
              <w:rPr>
                <w:sz w:val="20"/>
              </w:rPr>
            </w:pPr>
          </w:p>
        </w:tc>
        <w:tc>
          <w:tcPr>
            <w:tcW w:w="1376" w:type="dxa"/>
          </w:tcPr>
          <w:p w14:paraId="687858AC" w14:textId="77777777" w:rsidR="00FC58D3" w:rsidRPr="00C93A01" w:rsidRDefault="00FC58D3" w:rsidP="00AA6B6A">
            <w:pPr>
              <w:jc w:val="center"/>
              <w:rPr>
                <w:sz w:val="20"/>
              </w:rPr>
            </w:pPr>
          </w:p>
        </w:tc>
      </w:tr>
      <w:tr w:rsidR="00FC58D3" w:rsidRPr="00C93A01" w14:paraId="503DB413" w14:textId="77777777" w:rsidTr="00BB3A48">
        <w:tc>
          <w:tcPr>
            <w:tcW w:w="3580" w:type="dxa"/>
          </w:tcPr>
          <w:p w14:paraId="3DCEDD5F" w14:textId="77777777" w:rsidR="00FC58D3" w:rsidRPr="00DA7B7F" w:rsidRDefault="00FC58D3" w:rsidP="00AA6B6A">
            <w:pPr>
              <w:jc w:val="both"/>
              <w:rPr>
                <w:bCs/>
                <w:sz w:val="20"/>
              </w:rPr>
            </w:pPr>
            <w:r w:rsidRPr="00DA7B7F">
              <w:rPr>
                <w:bCs/>
                <w:sz w:val="20"/>
              </w:rPr>
              <w:t xml:space="preserve"> C</w:t>
            </w:r>
            <w:r>
              <w:rPr>
                <w:bCs/>
                <w:sz w:val="20"/>
              </w:rPr>
              <w:t>ollections at Services</w:t>
            </w:r>
          </w:p>
        </w:tc>
        <w:tc>
          <w:tcPr>
            <w:tcW w:w="706" w:type="dxa"/>
          </w:tcPr>
          <w:p w14:paraId="440F6D23" w14:textId="77777777" w:rsidR="00FC58D3" w:rsidRPr="00C93A01" w:rsidRDefault="00FC58D3" w:rsidP="00AA6B6A">
            <w:pPr>
              <w:jc w:val="center"/>
              <w:rPr>
                <w:b/>
                <w:bCs/>
                <w:sz w:val="20"/>
              </w:rPr>
            </w:pPr>
          </w:p>
        </w:tc>
        <w:tc>
          <w:tcPr>
            <w:tcW w:w="1413" w:type="dxa"/>
          </w:tcPr>
          <w:p w14:paraId="1EDAB993" w14:textId="77777777" w:rsidR="00FC58D3" w:rsidRPr="00C93A01" w:rsidRDefault="00FC58D3" w:rsidP="00AA6B6A">
            <w:pPr>
              <w:jc w:val="right"/>
              <w:rPr>
                <w:sz w:val="20"/>
              </w:rPr>
            </w:pPr>
            <w:r>
              <w:rPr>
                <w:sz w:val="20"/>
              </w:rPr>
              <w:t>1,555.35</w:t>
            </w:r>
          </w:p>
        </w:tc>
        <w:tc>
          <w:tcPr>
            <w:tcW w:w="397" w:type="dxa"/>
          </w:tcPr>
          <w:p w14:paraId="480DF86B" w14:textId="77777777" w:rsidR="00FC58D3" w:rsidRPr="00C93A01" w:rsidRDefault="00FC58D3" w:rsidP="00AA6B6A">
            <w:pPr>
              <w:jc w:val="right"/>
              <w:rPr>
                <w:sz w:val="20"/>
              </w:rPr>
            </w:pPr>
          </w:p>
        </w:tc>
        <w:tc>
          <w:tcPr>
            <w:tcW w:w="1275" w:type="dxa"/>
          </w:tcPr>
          <w:p w14:paraId="5B000DAA" w14:textId="77777777" w:rsidR="00FC58D3" w:rsidRPr="00C93A01" w:rsidRDefault="00FC58D3" w:rsidP="00AA6B6A">
            <w:pPr>
              <w:jc w:val="right"/>
              <w:rPr>
                <w:sz w:val="20"/>
              </w:rPr>
            </w:pPr>
          </w:p>
        </w:tc>
        <w:tc>
          <w:tcPr>
            <w:tcW w:w="236" w:type="dxa"/>
          </w:tcPr>
          <w:p w14:paraId="2C192912" w14:textId="77777777" w:rsidR="00FC58D3" w:rsidRPr="00C93A01" w:rsidRDefault="00FC58D3" w:rsidP="00AA6B6A">
            <w:pPr>
              <w:jc w:val="right"/>
              <w:rPr>
                <w:sz w:val="20"/>
              </w:rPr>
            </w:pPr>
          </w:p>
        </w:tc>
        <w:tc>
          <w:tcPr>
            <w:tcW w:w="1324" w:type="dxa"/>
          </w:tcPr>
          <w:p w14:paraId="5C496A1C" w14:textId="77777777" w:rsidR="00FC58D3" w:rsidRDefault="00FC58D3" w:rsidP="00AA6B6A">
            <w:pPr>
              <w:jc w:val="right"/>
              <w:rPr>
                <w:sz w:val="20"/>
              </w:rPr>
            </w:pPr>
            <w:r>
              <w:rPr>
                <w:sz w:val="20"/>
              </w:rPr>
              <w:t>1,555.35</w:t>
            </w:r>
          </w:p>
        </w:tc>
        <w:tc>
          <w:tcPr>
            <w:tcW w:w="1275" w:type="dxa"/>
          </w:tcPr>
          <w:p w14:paraId="07789475" w14:textId="77777777" w:rsidR="00FC58D3" w:rsidRPr="00C93A01" w:rsidRDefault="00FC58D3" w:rsidP="00AA6B6A">
            <w:pPr>
              <w:rPr>
                <w:sz w:val="20"/>
              </w:rPr>
            </w:pPr>
            <w:r>
              <w:rPr>
                <w:sz w:val="20"/>
              </w:rPr>
              <w:t>4,106.91</w:t>
            </w:r>
          </w:p>
        </w:tc>
        <w:tc>
          <w:tcPr>
            <w:tcW w:w="281" w:type="dxa"/>
          </w:tcPr>
          <w:p w14:paraId="37E40FA4" w14:textId="77777777" w:rsidR="00FC58D3" w:rsidRPr="00C93A01" w:rsidRDefault="00FC58D3" w:rsidP="00AA6B6A">
            <w:pPr>
              <w:jc w:val="right"/>
              <w:rPr>
                <w:sz w:val="20"/>
              </w:rPr>
            </w:pPr>
          </w:p>
        </w:tc>
        <w:tc>
          <w:tcPr>
            <w:tcW w:w="2061" w:type="dxa"/>
          </w:tcPr>
          <w:p w14:paraId="4338D6D4" w14:textId="77777777" w:rsidR="00FC58D3" w:rsidRPr="00C93A01" w:rsidRDefault="00FC58D3" w:rsidP="00AA6B6A">
            <w:pPr>
              <w:jc w:val="center"/>
              <w:rPr>
                <w:sz w:val="20"/>
              </w:rPr>
            </w:pPr>
          </w:p>
        </w:tc>
        <w:tc>
          <w:tcPr>
            <w:tcW w:w="2061" w:type="dxa"/>
          </w:tcPr>
          <w:p w14:paraId="76964B18" w14:textId="77777777" w:rsidR="00FC58D3" w:rsidRPr="00C93A01" w:rsidRDefault="00FC58D3" w:rsidP="00AA6B6A">
            <w:pPr>
              <w:jc w:val="center"/>
              <w:rPr>
                <w:sz w:val="20"/>
              </w:rPr>
            </w:pPr>
          </w:p>
        </w:tc>
        <w:tc>
          <w:tcPr>
            <w:tcW w:w="2061" w:type="dxa"/>
          </w:tcPr>
          <w:p w14:paraId="7ECBCDE1" w14:textId="77777777" w:rsidR="00FC58D3" w:rsidRPr="00C93A01" w:rsidRDefault="00FC58D3" w:rsidP="00AA6B6A">
            <w:pPr>
              <w:jc w:val="center"/>
              <w:rPr>
                <w:sz w:val="20"/>
              </w:rPr>
            </w:pPr>
          </w:p>
        </w:tc>
        <w:tc>
          <w:tcPr>
            <w:tcW w:w="2061" w:type="dxa"/>
          </w:tcPr>
          <w:p w14:paraId="6BA61BCF" w14:textId="77777777" w:rsidR="00FC58D3" w:rsidRPr="00C93A01" w:rsidRDefault="00FC58D3" w:rsidP="00AA6B6A">
            <w:pPr>
              <w:jc w:val="center"/>
              <w:rPr>
                <w:sz w:val="20"/>
              </w:rPr>
            </w:pPr>
          </w:p>
        </w:tc>
        <w:tc>
          <w:tcPr>
            <w:tcW w:w="1513" w:type="dxa"/>
          </w:tcPr>
          <w:p w14:paraId="5E85C3C4" w14:textId="77777777" w:rsidR="00FC58D3" w:rsidRPr="00C93A01" w:rsidRDefault="00FC58D3" w:rsidP="00AA6B6A">
            <w:pPr>
              <w:jc w:val="center"/>
              <w:rPr>
                <w:sz w:val="20"/>
              </w:rPr>
            </w:pPr>
          </w:p>
        </w:tc>
        <w:tc>
          <w:tcPr>
            <w:tcW w:w="1513" w:type="dxa"/>
          </w:tcPr>
          <w:p w14:paraId="4CB421E0" w14:textId="77777777" w:rsidR="00FC58D3" w:rsidRPr="00C93A01" w:rsidRDefault="00FC58D3" w:rsidP="00AA6B6A">
            <w:pPr>
              <w:jc w:val="center"/>
              <w:rPr>
                <w:sz w:val="20"/>
              </w:rPr>
            </w:pPr>
          </w:p>
        </w:tc>
        <w:tc>
          <w:tcPr>
            <w:tcW w:w="1513" w:type="dxa"/>
          </w:tcPr>
          <w:p w14:paraId="358468E4" w14:textId="77777777" w:rsidR="00FC58D3" w:rsidRPr="00C93A01" w:rsidRDefault="00FC58D3" w:rsidP="00AA6B6A">
            <w:pPr>
              <w:jc w:val="center"/>
              <w:rPr>
                <w:sz w:val="20"/>
              </w:rPr>
            </w:pPr>
          </w:p>
        </w:tc>
        <w:tc>
          <w:tcPr>
            <w:tcW w:w="1376" w:type="dxa"/>
          </w:tcPr>
          <w:p w14:paraId="33B8B67D" w14:textId="77777777" w:rsidR="00FC58D3" w:rsidRPr="00C93A01" w:rsidRDefault="00FC58D3" w:rsidP="00AA6B6A">
            <w:pPr>
              <w:jc w:val="center"/>
              <w:rPr>
                <w:sz w:val="20"/>
              </w:rPr>
            </w:pPr>
          </w:p>
        </w:tc>
      </w:tr>
      <w:tr w:rsidR="00FC58D3" w:rsidRPr="00C93A01" w14:paraId="5CF672DA" w14:textId="77777777" w:rsidTr="00BB3A48">
        <w:tc>
          <w:tcPr>
            <w:tcW w:w="3580" w:type="dxa"/>
          </w:tcPr>
          <w:p w14:paraId="6A320E7F" w14:textId="77777777" w:rsidR="00FC58D3" w:rsidRDefault="00FC58D3" w:rsidP="00AA6B6A">
            <w:pPr>
              <w:rPr>
                <w:bCs/>
                <w:sz w:val="20"/>
              </w:rPr>
            </w:pPr>
            <w:r>
              <w:rPr>
                <w:bCs/>
                <w:sz w:val="20"/>
              </w:rPr>
              <w:t>Gift Aid recovered</w:t>
            </w:r>
          </w:p>
        </w:tc>
        <w:tc>
          <w:tcPr>
            <w:tcW w:w="706" w:type="dxa"/>
          </w:tcPr>
          <w:p w14:paraId="1D6316EC" w14:textId="77777777" w:rsidR="00FC58D3" w:rsidRPr="00C93A01" w:rsidRDefault="00FC58D3" w:rsidP="00AA6B6A">
            <w:pPr>
              <w:jc w:val="center"/>
              <w:rPr>
                <w:b/>
                <w:bCs/>
                <w:sz w:val="20"/>
              </w:rPr>
            </w:pPr>
          </w:p>
        </w:tc>
        <w:tc>
          <w:tcPr>
            <w:tcW w:w="1413" w:type="dxa"/>
          </w:tcPr>
          <w:p w14:paraId="7D732E14" w14:textId="77777777" w:rsidR="00FC58D3" w:rsidRDefault="00FC58D3" w:rsidP="00AA6B6A">
            <w:pPr>
              <w:jc w:val="right"/>
              <w:rPr>
                <w:sz w:val="20"/>
              </w:rPr>
            </w:pPr>
            <w:r>
              <w:rPr>
                <w:sz w:val="20"/>
              </w:rPr>
              <w:t>2263.43</w:t>
            </w:r>
          </w:p>
        </w:tc>
        <w:tc>
          <w:tcPr>
            <w:tcW w:w="397" w:type="dxa"/>
          </w:tcPr>
          <w:p w14:paraId="46BBA702" w14:textId="77777777" w:rsidR="00FC58D3" w:rsidRPr="00C93A01" w:rsidRDefault="00FC58D3" w:rsidP="00AA6B6A">
            <w:pPr>
              <w:jc w:val="right"/>
              <w:rPr>
                <w:sz w:val="20"/>
              </w:rPr>
            </w:pPr>
          </w:p>
        </w:tc>
        <w:tc>
          <w:tcPr>
            <w:tcW w:w="1275" w:type="dxa"/>
          </w:tcPr>
          <w:p w14:paraId="2802C761" w14:textId="77777777" w:rsidR="00FC58D3" w:rsidRPr="00C93A01" w:rsidRDefault="00FC58D3" w:rsidP="00AA6B6A">
            <w:pPr>
              <w:jc w:val="right"/>
              <w:rPr>
                <w:sz w:val="20"/>
              </w:rPr>
            </w:pPr>
          </w:p>
        </w:tc>
        <w:tc>
          <w:tcPr>
            <w:tcW w:w="236" w:type="dxa"/>
          </w:tcPr>
          <w:p w14:paraId="0DA78AF0" w14:textId="77777777" w:rsidR="00FC58D3" w:rsidRPr="00C93A01" w:rsidRDefault="00FC58D3" w:rsidP="00AA6B6A">
            <w:pPr>
              <w:jc w:val="right"/>
              <w:rPr>
                <w:sz w:val="20"/>
              </w:rPr>
            </w:pPr>
          </w:p>
        </w:tc>
        <w:tc>
          <w:tcPr>
            <w:tcW w:w="1324" w:type="dxa"/>
          </w:tcPr>
          <w:p w14:paraId="6F89E397" w14:textId="77777777" w:rsidR="00FC58D3" w:rsidRDefault="00FC58D3" w:rsidP="00AA6B6A">
            <w:pPr>
              <w:jc w:val="right"/>
              <w:rPr>
                <w:sz w:val="20"/>
              </w:rPr>
            </w:pPr>
            <w:r>
              <w:rPr>
                <w:sz w:val="20"/>
              </w:rPr>
              <w:t>2,263.43</w:t>
            </w:r>
          </w:p>
        </w:tc>
        <w:tc>
          <w:tcPr>
            <w:tcW w:w="1275" w:type="dxa"/>
          </w:tcPr>
          <w:p w14:paraId="17ECFFDC" w14:textId="77777777" w:rsidR="00FC58D3" w:rsidRDefault="00FC58D3" w:rsidP="00AA6B6A">
            <w:pPr>
              <w:rPr>
                <w:sz w:val="20"/>
              </w:rPr>
            </w:pPr>
            <w:r>
              <w:rPr>
                <w:sz w:val="20"/>
              </w:rPr>
              <w:t>3,006.51</w:t>
            </w:r>
          </w:p>
        </w:tc>
        <w:tc>
          <w:tcPr>
            <w:tcW w:w="281" w:type="dxa"/>
          </w:tcPr>
          <w:p w14:paraId="7A2052E4" w14:textId="77777777" w:rsidR="00FC58D3" w:rsidRPr="00C93A01" w:rsidRDefault="00FC58D3" w:rsidP="00AA6B6A">
            <w:pPr>
              <w:jc w:val="right"/>
              <w:rPr>
                <w:sz w:val="20"/>
              </w:rPr>
            </w:pPr>
          </w:p>
        </w:tc>
        <w:tc>
          <w:tcPr>
            <w:tcW w:w="2061" w:type="dxa"/>
          </w:tcPr>
          <w:p w14:paraId="4518E8F8" w14:textId="77777777" w:rsidR="00FC58D3" w:rsidRPr="00C93A01" w:rsidRDefault="00FC58D3" w:rsidP="00AA6B6A">
            <w:pPr>
              <w:jc w:val="center"/>
              <w:rPr>
                <w:sz w:val="20"/>
              </w:rPr>
            </w:pPr>
          </w:p>
        </w:tc>
        <w:tc>
          <w:tcPr>
            <w:tcW w:w="2061" w:type="dxa"/>
          </w:tcPr>
          <w:p w14:paraId="67AE3A8C" w14:textId="77777777" w:rsidR="00FC58D3" w:rsidRPr="00C93A01" w:rsidRDefault="00FC58D3" w:rsidP="00AA6B6A">
            <w:pPr>
              <w:jc w:val="center"/>
              <w:rPr>
                <w:sz w:val="20"/>
              </w:rPr>
            </w:pPr>
          </w:p>
        </w:tc>
        <w:tc>
          <w:tcPr>
            <w:tcW w:w="2061" w:type="dxa"/>
          </w:tcPr>
          <w:p w14:paraId="2208FF80" w14:textId="77777777" w:rsidR="00FC58D3" w:rsidRPr="00C93A01" w:rsidRDefault="00FC58D3" w:rsidP="00AA6B6A">
            <w:pPr>
              <w:jc w:val="center"/>
              <w:rPr>
                <w:sz w:val="20"/>
              </w:rPr>
            </w:pPr>
          </w:p>
        </w:tc>
        <w:tc>
          <w:tcPr>
            <w:tcW w:w="2061" w:type="dxa"/>
          </w:tcPr>
          <w:p w14:paraId="4E3EA7E4" w14:textId="77777777" w:rsidR="00FC58D3" w:rsidRPr="00C93A01" w:rsidRDefault="00FC58D3" w:rsidP="00AA6B6A">
            <w:pPr>
              <w:jc w:val="center"/>
              <w:rPr>
                <w:sz w:val="20"/>
              </w:rPr>
            </w:pPr>
          </w:p>
        </w:tc>
        <w:tc>
          <w:tcPr>
            <w:tcW w:w="1513" w:type="dxa"/>
          </w:tcPr>
          <w:p w14:paraId="54BBC03A" w14:textId="77777777" w:rsidR="00FC58D3" w:rsidRPr="00C93A01" w:rsidRDefault="00FC58D3" w:rsidP="00AA6B6A">
            <w:pPr>
              <w:jc w:val="center"/>
              <w:rPr>
                <w:sz w:val="20"/>
              </w:rPr>
            </w:pPr>
          </w:p>
        </w:tc>
        <w:tc>
          <w:tcPr>
            <w:tcW w:w="1513" w:type="dxa"/>
          </w:tcPr>
          <w:p w14:paraId="41CA4836" w14:textId="77777777" w:rsidR="00FC58D3" w:rsidRPr="00C93A01" w:rsidRDefault="00FC58D3" w:rsidP="00AA6B6A">
            <w:pPr>
              <w:jc w:val="center"/>
              <w:rPr>
                <w:sz w:val="20"/>
              </w:rPr>
            </w:pPr>
          </w:p>
        </w:tc>
        <w:tc>
          <w:tcPr>
            <w:tcW w:w="1513" w:type="dxa"/>
          </w:tcPr>
          <w:p w14:paraId="084122FA" w14:textId="77777777" w:rsidR="00FC58D3" w:rsidRPr="00C93A01" w:rsidRDefault="00FC58D3" w:rsidP="00AA6B6A">
            <w:pPr>
              <w:jc w:val="center"/>
              <w:rPr>
                <w:sz w:val="20"/>
              </w:rPr>
            </w:pPr>
          </w:p>
        </w:tc>
        <w:tc>
          <w:tcPr>
            <w:tcW w:w="1376" w:type="dxa"/>
          </w:tcPr>
          <w:p w14:paraId="45E77EC0" w14:textId="77777777" w:rsidR="00FC58D3" w:rsidRPr="00C93A01" w:rsidRDefault="00FC58D3" w:rsidP="00AA6B6A">
            <w:pPr>
              <w:jc w:val="center"/>
              <w:rPr>
                <w:sz w:val="20"/>
              </w:rPr>
            </w:pPr>
          </w:p>
        </w:tc>
      </w:tr>
      <w:tr w:rsidR="00FC58D3" w:rsidRPr="00C93A01" w14:paraId="76C58E6D" w14:textId="77777777" w:rsidTr="00BB3A48">
        <w:tc>
          <w:tcPr>
            <w:tcW w:w="3580" w:type="dxa"/>
          </w:tcPr>
          <w:p w14:paraId="75A0ECA2" w14:textId="77777777" w:rsidR="00FC58D3" w:rsidRDefault="00FC58D3" w:rsidP="00AA6B6A">
            <w:pPr>
              <w:rPr>
                <w:bCs/>
                <w:sz w:val="20"/>
              </w:rPr>
            </w:pPr>
            <w:r>
              <w:rPr>
                <w:bCs/>
                <w:sz w:val="20"/>
              </w:rPr>
              <w:t>DCMS VAT recovery</w:t>
            </w:r>
          </w:p>
        </w:tc>
        <w:tc>
          <w:tcPr>
            <w:tcW w:w="706" w:type="dxa"/>
          </w:tcPr>
          <w:p w14:paraId="39A30215" w14:textId="77777777" w:rsidR="00FC58D3" w:rsidRDefault="00FC58D3" w:rsidP="00AA6B6A">
            <w:pPr>
              <w:jc w:val="center"/>
              <w:rPr>
                <w:b/>
                <w:bCs/>
                <w:sz w:val="20"/>
              </w:rPr>
            </w:pPr>
          </w:p>
        </w:tc>
        <w:tc>
          <w:tcPr>
            <w:tcW w:w="1413" w:type="dxa"/>
          </w:tcPr>
          <w:p w14:paraId="3D93A397" w14:textId="77777777" w:rsidR="00FC58D3" w:rsidRDefault="00FC58D3" w:rsidP="00AA6B6A">
            <w:pPr>
              <w:jc w:val="right"/>
              <w:rPr>
                <w:sz w:val="20"/>
              </w:rPr>
            </w:pPr>
          </w:p>
        </w:tc>
        <w:tc>
          <w:tcPr>
            <w:tcW w:w="397" w:type="dxa"/>
          </w:tcPr>
          <w:p w14:paraId="63F7A807" w14:textId="77777777" w:rsidR="00FC58D3" w:rsidRPr="00C93A01" w:rsidRDefault="00FC58D3" w:rsidP="00AA6B6A">
            <w:pPr>
              <w:jc w:val="right"/>
              <w:rPr>
                <w:sz w:val="20"/>
              </w:rPr>
            </w:pPr>
          </w:p>
        </w:tc>
        <w:tc>
          <w:tcPr>
            <w:tcW w:w="1275" w:type="dxa"/>
          </w:tcPr>
          <w:p w14:paraId="2EF5FC05" w14:textId="77777777" w:rsidR="00FC58D3" w:rsidRDefault="00FC58D3" w:rsidP="00AA6B6A">
            <w:pPr>
              <w:jc w:val="right"/>
              <w:rPr>
                <w:sz w:val="20"/>
              </w:rPr>
            </w:pPr>
          </w:p>
        </w:tc>
        <w:tc>
          <w:tcPr>
            <w:tcW w:w="236" w:type="dxa"/>
          </w:tcPr>
          <w:p w14:paraId="2DD21FBD" w14:textId="77777777" w:rsidR="00FC58D3" w:rsidRPr="00C93A01" w:rsidRDefault="00FC58D3" w:rsidP="00AA6B6A">
            <w:pPr>
              <w:jc w:val="right"/>
              <w:rPr>
                <w:sz w:val="20"/>
              </w:rPr>
            </w:pPr>
          </w:p>
        </w:tc>
        <w:tc>
          <w:tcPr>
            <w:tcW w:w="1324" w:type="dxa"/>
          </w:tcPr>
          <w:p w14:paraId="711859EB" w14:textId="77777777" w:rsidR="00FC58D3" w:rsidRDefault="00FC58D3" w:rsidP="00AA6B6A">
            <w:pPr>
              <w:jc w:val="right"/>
              <w:rPr>
                <w:sz w:val="20"/>
              </w:rPr>
            </w:pPr>
          </w:p>
        </w:tc>
        <w:tc>
          <w:tcPr>
            <w:tcW w:w="1275" w:type="dxa"/>
          </w:tcPr>
          <w:p w14:paraId="4E3E786B" w14:textId="77777777" w:rsidR="00FC58D3" w:rsidRDefault="00FC58D3" w:rsidP="00AA6B6A">
            <w:pPr>
              <w:rPr>
                <w:sz w:val="20"/>
              </w:rPr>
            </w:pPr>
          </w:p>
        </w:tc>
        <w:tc>
          <w:tcPr>
            <w:tcW w:w="281" w:type="dxa"/>
          </w:tcPr>
          <w:p w14:paraId="4D9E7803" w14:textId="77777777" w:rsidR="00FC58D3" w:rsidRPr="00C93A01" w:rsidRDefault="00FC58D3" w:rsidP="00AA6B6A">
            <w:pPr>
              <w:jc w:val="right"/>
              <w:rPr>
                <w:sz w:val="20"/>
              </w:rPr>
            </w:pPr>
          </w:p>
        </w:tc>
        <w:tc>
          <w:tcPr>
            <w:tcW w:w="2061" w:type="dxa"/>
          </w:tcPr>
          <w:p w14:paraId="536EEE72" w14:textId="77777777" w:rsidR="00FC58D3" w:rsidRPr="00C93A01" w:rsidRDefault="00FC58D3" w:rsidP="00AA6B6A">
            <w:pPr>
              <w:jc w:val="center"/>
              <w:rPr>
                <w:sz w:val="20"/>
              </w:rPr>
            </w:pPr>
          </w:p>
        </w:tc>
        <w:tc>
          <w:tcPr>
            <w:tcW w:w="2061" w:type="dxa"/>
          </w:tcPr>
          <w:p w14:paraId="61BE5FB5" w14:textId="77777777" w:rsidR="00FC58D3" w:rsidRPr="00C93A01" w:rsidRDefault="00FC58D3" w:rsidP="00AA6B6A">
            <w:pPr>
              <w:jc w:val="center"/>
              <w:rPr>
                <w:sz w:val="20"/>
              </w:rPr>
            </w:pPr>
          </w:p>
        </w:tc>
        <w:tc>
          <w:tcPr>
            <w:tcW w:w="2061" w:type="dxa"/>
          </w:tcPr>
          <w:p w14:paraId="5F6A89DB" w14:textId="77777777" w:rsidR="00FC58D3" w:rsidRPr="00C93A01" w:rsidRDefault="00FC58D3" w:rsidP="00AA6B6A">
            <w:pPr>
              <w:jc w:val="center"/>
              <w:rPr>
                <w:sz w:val="20"/>
              </w:rPr>
            </w:pPr>
          </w:p>
        </w:tc>
        <w:tc>
          <w:tcPr>
            <w:tcW w:w="2061" w:type="dxa"/>
          </w:tcPr>
          <w:p w14:paraId="15376E01" w14:textId="77777777" w:rsidR="00FC58D3" w:rsidRPr="00C93A01" w:rsidRDefault="00FC58D3" w:rsidP="00AA6B6A">
            <w:pPr>
              <w:jc w:val="center"/>
              <w:rPr>
                <w:sz w:val="20"/>
              </w:rPr>
            </w:pPr>
          </w:p>
        </w:tc>
        <w:tc>
          <w:tcPr>
            <w:tcW w:w="1513" w:type="dxa"/>
          </w:tcPr>
          <w:p w14:paraId="0A83CEDE" w14:textId="77777777" w:rsidR="00FC58D3" w:rsidRPr="00C93A01" w:rsidRDefault="00FC58D3" w:rsidP="00AA6B6A">
            <w:pPr>
              <w:jc w:val="center"/>
              <w:rPr>
                <w:sz w:val="20"/>
              </w:rPr>
            </w:pPr>
          </w:p>
        </w:tc>
        <w:tc>
          <w:tcPr>
            <w:tcW w:w="1513" w:type="dxa"/>
          </w:tcPr>
          <w:p w14:paraId="7DA3DE75" w14:textId="77777777" w:rsidR="00FC58D3" w:rsidRPr="00C93A01" w:rsidRDefault="00FC58D3" w:rsidP="00AA6B6A">
            <w:pPr>
              <w:jc w:val="center"/>
              <w:rPr>
                <w:sz w:val="20"/>
              </w:rPr>
            </w:pPr>
          </w:p>
        </w:tc>
        <w:tc>
          <w:tcPr>
            <w:tcW w:w="1513" w:type="dxa"/>
          </w:tcPr>
          <w:p w14:paraId="129A171B" w14:textId="77777777" w:rsidR="00FC58D3" w:rsidRPr="00C93A01" w:rsidRDefault="00FC58D3" w:rsidP="00AA6B6A">
            <w:pPr>
              <w:jc w:val="center"/>
              <w:rPr>
                <w:sz w:val="20"/>
              </w:rPr>
            </w:pPr>
          </w:p>
        </w:tc>
        <w:tc>
          <w:tcPr>
            <w:tcW w:w="1376" w:type="dxa"/>
          </w:tcPr>
          <w:p w14:paraId="3C75302A" w14:textId="77777777" w:rsidR="00FC58D3" w:rsidRPr="00C93A01" w:rsidRDefault="00FC58D3" w:rsidP="00AA6B6A">
            <w:pPr>
              <w:jc w:val="center"/>
              <w:rPr>
                <w:sz w:val="20"/>
              </w:rPr>
            </w:pPr>
          </w:p>
        </w:tc>
      </w:tr>
      <w:tr w:rsidR="00FC58D3" w:rsidRPr="00C93A01" w14:paraId="5EBF51A3" w14:textId="77777777" w:rsidTr="00BB3A48">
        <w:tc>
          <w:tcPr>
            <w:tcW w:w="3580" w:type="dxa"/>
          </w:tcPr>
          <w:p w14:paraId="13F5DD44" w14:textId="77777777" w:rsidR="00FC58D3" w:rsidRDefault="00FC58D3" w:rsidP="00AA6B6A">
            <w:pPr>
              <w:rPr>
                <w:bCs/>
                <w:sz w:val="20"/>
              </w:rPr>
            </w:pPr>
            <w:r>
              <w:rPr>
                <w:bCs/>
                <w:sz w:val="20"/>
              </w:rPr>
              <w:t>All other giving/voluntary receipts</w:t>
            </w:r>
          </w:p>
        </w:tc>
        <w:tc>
          <w:tcPr>
            <w:tcW w:w="706" w:type="dxa"/>
          </w:tcPr>
          <w:p w14:paraId="5A36424F" w14:textId="77777777" w:rsidR="00FC58D3" w:rsidRPr="00C93A01" w:rsidRDefault="00FC58D3" w:rsidP="00AA6B6A">
            <w:pPr>
              <w:jc w:val="center"/>
              <w:rPr>
                <w:b/>
                <w:bCs/>
                <w:sz w:val="20"/>
              </w:rPr>
            </w:pPr>
            <w:r>
              <w:rPr>
                <w:b/>
                <w:bCs/>
                <w:sz w:val="20"/>
              </w:rPr>
              <w:t>a</w:t>
            </w:r>
          </w:p>
        </w:tc>
        <w:tc>
          <w:tcPr>
            <w:tcW w:w="1413" w:type="dxa"/>
          </w:tcPr>
          <w:p w14:paraId="6E9AAAE9" w14:textId="77777777" w:rsidR="00FC58D3" w:rsidRDefault="00FC58D3" w:rsidP="00AA6B6A">
            <w:pPr>
              <w:jc w:val="right"/>
              <w:rPr>
                <w:sz w:val="20"/>
              </w:rPr>
            </w:pPr>
          </w:p>
        </w:tc>
        <w:tc>
          <w:tcPr>
            <w:tcW w:w="397" w:type="dxa"/>
          </w:tcPr>
          <w:p w14:paraId="3E9BA129" w14:textId="77777777" w:rsidR="00FC58D3" w:rsidRPr="00C93A01" w:rsidRDefault="00FC58D3" w:rsidP="00AA6B6A">
            <w:pPr>
              <w:jc w:val="right"/>
              <w:rPr>
                <w:sz w:val="20"/>
              </w:rPr>
            </w:pPr>
          </w:p>
        </w:tc>
        <w:tc>
          <w:tcPr>
            <w:tcW w:w="1275" w:type="dxa"/>
          </w:tcPr>
          <w:p w14:paraId="738266C0" w14:textId="77777777" w:rsidR="00FC58D3" w:rsidRPr="00C93A01" w:rsidRDefault="00FC58D3" w:rsidP="00AA6B6A">
            <w:pPr>
              <w:jc w:val="right"/>
              <w:rPr>
                <w:sz w:val="20"/>
              </w:rPr>
            </w:pPr>
            <w:r>
              <w:rPr>
                <w:sz w:val="20"/>
              </w:rPr>
              <w:t>5,047.86</w:t>
            </w:r>
          </w:p>
        </w:tc>
        <w:tc>
          <w:tcPr>
            <w:tcW w:w="236" w:type="dxa"/>
          </w:tcPr>
          <w:p w14:paraId="6CACD12D" w14:textId="77777777" w:rsidR="00FC58D3" w:rsidRPr="00C93A01" w:rsidRDefault="00FC58D3" w:rsidP="00AA6B6A">
            <w:pPr>
              <w:jc w:val="right"/>
              <w:rPr>
                <w:sz w:val="20"/>
              </w:rPr>
            </w:pPr>
          </w:p>
        </w:tc>
        <w:tc>
          <w:tcPr>
            <w:tcW w:w="1324" w:type="dxa"/>
          </w:tcPr>
          <w:p w14:paraId="3CE1AE3F" w14:textId="77777777" w:rsidR="00FC58D3" w:rsidRDefault="00FC58D3" w:rsidP="00AA6B6A">
            <w:pPr>
              <w:jc w:val="right"/>
              <w:rPr>
                <w:sz w:val="20"/>
              </w:rPr>
            </w:pPr>
            <w:r>
              <w:rPr>
                <w:sz w:val="20"/>
              </w:rPr>
              <w:t>5,047.86</w:t>
            </w:r>
          </w:p>
        </w:tc>
        <w:tc>
          <w:tcPr>
            <w:tcW w:w="1275" w:type="dxa"/>
          </w:tcPr>
          <w:p w14:paraId="38E68D50" w14:textId="77777777" w:rsidR="00FC58D3" w:rsidRDefault="00FC58D3" w:rsidP="00AA6B6A">
            <w:pPr>
              <w:rPr>
                <w:sz w:val="20"/>
              </w:rPr>
            </w:pPr>
            <w:r>
              <w:rPr>
                <w:sz w:val="20"/>
              </w:rPr>
              <w:t>6,310.67</w:t>
            </w:r>
          </w:p>
        </w:tc>
        <w:tc>
          <w:tcPr>
            <w:tcW w:w="281" w:type="dxa"/>
          </w:tcPr>
          <w:p w14:paraId="7FC81B83" w14:textId="77777777" w:rsidR="00FC58D3" w:rsidRPr="00C93A01" w:rsidRDefault="00FC58D3" w:rsidP="00AA6B6A">
            <w:pPr>
              <w:jc w:val="right"/>
              <w:rPr>
                <w:sz w:val="20"/>
              </w:rPr>
            </w:pPr>
          </w:p>
        </w:tc>
        <w:tc>
          <w:tcPr>
            <w:tcW w:w="2061" w:type="dxa"/>
          </w:tcPr>
          <w:p w14:paraId="3AD46E8C" w14:textId="77777777" w:rsidR="00FC58D3" w:rsidRPr="00C93A01" w:rsidRDefault="00FC58D3" w:rsidP="00AA6B6A">
            <w:pPr>
              <w:jc w:val="center"/>
              <w:rPr>
                <w:sz w:val="20"/>
              </w:rPr>
            </w:pPr>
          </w:p>
        </w:tc>
        <w:tc>
          <w:tcPr>
            <w:tcW w:w="2061" w:type="dxa"/>
          </w:tcPr>
          <w:p w14:paraId="02A1B160" w14:textId="77777777" w:rsidR="00FC58D3" w:rsidRPr="00C93A01" w:rsidRDefault="00FC58D3" w:rsidP="00AA6B6A">
            <w:pPr>
              <w:jc w:val="center"/>
              <w:rPr>
                <w:sz w:val="20"/>
              </w:rPr>
            </w:pPr>
          </w:p>
        </w:tc>
        <w:tc>
          <w:tcPr>
            <w:tcW w:w="2061" w:type="dxa"/>
          </w:tcPr>
          <w:p w14:paraId="101E726A" w14:textId="77777777" w:rsidR="00FC58D3" w:rsidRPr="00C93A01" w:rsidRDefault="00FC58D3" w:rsidP="00AA6B6A">
            <w:pPr>
              <w:jc w:val="center"/>
              <w:rPr>
                <w:sz w:val="20"/>
              </w:rPr>
            </w:pPr>
          </w:p>
        </w:tc>
        <w:tc>
          <w:tcPr>
            <w:tcW w:w="2061" w:type="dxa"/>
          </w:tcPr>
          <w:p w14:paraId="7B180B5F" w14:textId="77777777" w:rsidR="00FC58D3" w:rsidRPr="00C93A01" w:rsidRDefault="00FC58D3" w:rsidP="00AA6B6A">
            <w:pPr>
              <w:jc w:val="center"/>
              <w:rPr>
                <w:sz w:val="20"/>
              </w:rPr>
            </w:pPr>
          </w:p>
        </w:tc>
        <w:tc>
          <w:tcPr>
            <w:tcW w:w="1513" w:type="dxa"/>
          </w:tcPr>
          <w:p w14:paraId="64793B90" w14:textId="77777777" w:rsidR="00FC58D3" w:rsidRPr="00C93A01" w:rsidRDefault="00FC58D3" w:rsidP="00AA6B6A">
            <w:pPr>
              <w:jc w:val="center"/>
              <w:rPr>
                <w:sz w:val="20"/>
              </w:rPr>
            </w:pPr>
          </w:p>
        </w:tc>
        <w:tc>
          <w:tcPr>
            <w:tcW w:w="1513" w:type="dxa"/>
          </w:tcPr>
          <w:p w14:paraId="19EEED7D" w14:textId="77777777" w:rsidR="00FC58D3" w:rsidRPr="00C93A01" w:rsidRDefault="00FC58D3" w:rsidP="00AA6B6A">
            <w:pPr>
              <w:jc w:val="center"/>
              <w:rPr>
                <w:sz w:val="20"/>
              </w:rPr>
            </w:pPr>
          </w:p>
        </w:tc>
        <w:tc>
          <w:tcPr>
            <w:tcW w:w="1513" w:type="dxa"/>
          </w:tcPr>
          <w:p w14:paraId="7E1996A5" w14:textId="77777777" w:rsidR="00FC58D3" w:rsidRPr="00C93A01" w:rsidRDefault="00FC58D3" w:rsidP="00AA6B6A">
            <w:pPr>
              <w:jc w:val="center"/>
              <w:rPr>
                <w:sz w:val="20"/>
              </w:rPr>
            </w:pPr>
          </w:p>
        </w:tc>
        <w:tc>
          <w:tcPr>
            <w:tcW w:w="1376" w:type="dxa"/>
          </w:tcPr>
          <w:p w14:paraId="36B527A9" w14:textId="77777777" w:rsidR="00FC58D3" w:rsidRPr="00C93A01" w:rsidRDefault="00FC58D3" w:rsidP="00AA6B6A">
            <w:pPr>
              <w:jc w:val="center"/>
              <w:rPr>
                <w:sz w:val="20"/>
              </w:rPr>
            </w:pPr>
          </w:p>
        </w:tc>
      </w:tr>
      <w:tr w:rsidR="00FC58D3" w:rsidRPr="00C93A01" w14:paraId="4369006C" w14:textId="77777777" w:rsidTr="00BB3A48">
        <w:tc>
          <w:tcPr>
            <w:tcW w:w="3580" w:type="dxa"/>
          </w:tcPr>
          <w:p w14:paraId="6CABD2D9" w14:textId="77777777" w:rsidR="00FC58D3" w:rsidRDefault="00FC58D3" w:rsidP="00AA6B6A">
            <w:pPr>
              <w:rPr>
                <w:bCs/>
                <w:sz w:val="20"/>
              </w:rPr>
            </w:pPr>
          </w:p>
        </w:tc>
        <w:tc>
          <w:tcPr>
            <w:tcW w:w="706" w:type="dxa"/>
          </w:tcPr>
          <w:p w14:paraId="16C4B99C" w14:textId="77777777" w:rsidR="00FC58D3" w:rsidRPr="00C93A01" w:rsidRDefault="00FC58D3" w:rsidP="00AA6B6A">
            <w:pPr>
              <w:jc w:val="center"/>
              <w:rPr>
                <w:b/>
                <w:bCs/>
                <w:sz w:val="20"/>
              </w:rPr>
            </w:pPr>
          </w:p>
        </w:tc>
        <w:tc>
          <w:tcPr>
            <w:tcW w:w="1413" w:type="dxa"/>
          </w:tcPr>
          <w:p w14:paraId="14114302" w14:textId="77777777" w:rsidR="00FC58D3" w:rsidRDefault="00FC58D3" w:rsidP="00AA6B6A">
            <w:pPr>
              <w:jc w:val="right"/>
              <w:rPr>
                <w:sz w:val="20"/>
              </w:rPr>
            </w:pPr>
          </w:p>
        </w:tc>
        <w:tc>
          <w:tcPr>
            <w:tcW w:w="397" w:type="dxa"/>
          </w:tcPr>
          <w:p w14:paraId="75445314" w14:textId="77777777" w:rsidR="00FC58D3" w:rsidRPr="00C93A01" w:rsidRDefault="00FC58D3" w:rsidP="00AA6B6A">
            <w:pPr>
              <w:jc w:val="right"/>
              <w:rPr>
                <w:sz w:val="20"/>
              </w:rPr>
            </w:pPr>
          </w:p>
        </w:tc>
        <w:tc>
          <w:tcPr>
            <w:tcW w:w="1275" w:type="dxa"/>
          </w:tcPr>
          <w:p w14:paraId="59341EAD" w14:textId="77777777" w:rsidR="00FC58D3" w:rsidRPr="00C93A01" w:rsidRDefault="00FC58D3" w:rsidP="00AA6B6A">
            <w:pPr>
              <w:jc w:val="right"/>
              <w:rPr>
                <w:sz w:val="20"/>
              </w:rPr>
            </w:pPr>
          </w:p>
        </w:tc>
        <w:tc>
          <w:tcPr>
            <w:tcW w:w="236" w:type="dxa"/>
          </w:tcPr>
          <w:p w14:paraId="3F89A8CA" w14:textId="77777777" w:rsidR="00FC58D3" w:rsidRPr="00C93A01" w:rsidRDefault="00FC58D3" w:rsidP="00AA6B6A">
            <w:pPr>
              <w:jc w:val="right"/>
              <w:rPr>
                <w:sz w:val="20"/>
              </w:rPr>
            </w:pPr>
          </w:p>
        </w:tc>
        <w:tc>
          <w:tcPr>
            <w:tcW w:w="1324" w:type="dxa"/>
          </w:tcPr>
          <w:p w14:paraId="1F1D3456" w14:textId="77777777" w:rsidR="00FC58D3" w:rsidRDefault="00FC58D3" w:rsidP="00AA6B6A">
            <w:pPr>
              <w:jc w:val="right"/>
              <w:rPr>
                <w:sz w:val="20"/>
              </w:rPr>
            </w:pPr>
          </w:p>
        </w:tc>
        <w:tc>
          <w:tcPr>
            <w:tcW w:w="1275" w:type="dxa"/>
          </w:tcPr>
          <w:p w14:paraId="3E6D90BF" w14:textId="77777777" w:rsidR="00FC58D3" w:rsidRPr="00C93A01" w:rsidRDefault="00FC58D3" w:rsidP="00AA6B6A">
            <w:pPr>
              <w:jc w:val="center"/>
              <w:rPr>
                <w:sz w:val="20"/>
              </w:rPr>
            </w:pPr>
          </w:p>
        </w:tc>
        <w:tc>
          <w:tcPr>
            <w:tcW w:w="281" w:type="dxa"/>
          </w:tcPr>
          <w:p w14:paraId="0C56D07F" w14:textId="77777777" w:rsidR="00FC58D3" w:rsidRPr="00C93A01" w:rsidRDefault="00FC58D3" w:rsidP="00AA6B6A">
            <w:pPr>
              <w:jc w:val="right"/>
              <w:rPr>
                <w:sz w:val="20"/>
              </w:rPr>
            </w:pPr>
          </w:p>
        </w:tc>
        <w:tc>
          <w:tcPr>
            <w:tcW w:w="2061" w:type="dxa"/>
          </w:tcPr>
          <w:p w14:paraId="79895B32" w14:textId="77777777" w:rsidR="00FC58D3" w:rsidRPr="00C93A01" w:rsidRDefault="00FC58D3" w:rsidP="00AA6B6A">
            <w:pPr>
              <w:jc w:val="center"/>
              <w:rPr>
                <w:sz w:val="20"/>
              </w:rPr>
            </w:pPr>
          </w:p>
        </w:tc>
        <w:tc>
          <w:tcPr>
            <w:tcW w:w="2061" w:type="dxa"/>
          </w:tcPr>
          <w:p w14:paraId="257C7CCF" w14:textId="77777777" w:rsidR="00FC58D3" w:rsidRPr="00C93A01" w:rsidRDefault="00FC58D3" w:rsidP="00AA6B6A">
            <w:pPr>
              <w:jc w:val="center"/>
              <w:rPr>
                <w:sz w:val="20"/>
              </w:rPr>
            </w:pPr>
          </w:p>
        </w:tc>
        <w:tc>
          <w:tcPr>
            <w:tcW w:w="2061" w:type="dxa"/>
          </w:tcPr>
          <w:p w14:paraId="33CCDD8D" w14:textId="77777777" w:rsidR="00FC58D3" w:rsidRPr="00C93A01" w:rsidRDefault="00FC58D3" w:rsidP="00AA6B6A">
            <w:pPr>
              <w:jc w:val="center"/>
              <w:rPr>
                <w:sz w:val="20"/>
              </w:rPr>
            </w:pPr>
          </w:p>
        </w:tc>
        <w:tc>
          <w:tcPr>
            <w:tcW w:w="2061" w:type="dxa"/>
          </w:tcPr>
          <w:p w14:paraId="555C4795" w14:textId="77777777" w:rsidR="00FC58D3" w:rsidRPr="00C93A01" w:rsidRDefault="00FC58D3" w:rsidP="00AA6B6A">
            <w:pPr>
              <w:jc w:val="center"/>
              <w:rPr>
                <w:sz w:val="20"/>
              </w:rPr>
            </w:pPr>
          </w:p>
        </w:tc>
        <w:tc>
          <w:tcPr>
            <w:tcW w:w="1513" w:type="dxa"/>
          </w:tcPr>
          <w:p w14:paraId="50330568" w14:textId="77777777" w:rsidR="00FC58D3" w:rsidRPr="00C93A01" w:rsidRDefault="00FC58D3" w:rsidP="00AA6B6A">
            <w:pPr>
              <w:jc w:val="center"/>
              <w:rPr>
                <w:sz w:val="20"/>
              </w:rPr>
            </w:pPr>
          </w:p>
        </w:tc>
        <w:tc>
          <w:tcPr>
            <w:tcW w:w="1513" w:type="dxa"/>
          </w:tcPr>
          <w:p w14:paraId="50633E4C" w14:textId="77777777" w:rsidR="00FC58D3" w:rsidRPr="00C93A01" w:rsidRDefault="00FC58D3" w:rsidP="00AA6B6A">
            <w:pPr>
              <w:jc w:val="center"/>
              <w:rPr>
                <w:sz w:val="20"/>
              </w:rPr>
            </w:pPr>
          </w:p>
        </w:tc>
        <w:tc>
          <w:tcPr>
            <w:tcW w:w="1513" w:type="dxa"/>
          </w:tcPr>
          <w:p w14:paraId="0A59C972" w14:textId="77777777" w:rsidR="00FC58D3" w:rsidRPr="00C93A01" w:rsidRDefault="00FC58D3" w:rsidP="00AA6B6A">
            <w:pPr>
              <w:jc w:val="center"/>
              <w:rPr>
                <w:sz w:val="20"/>
              </w:rPr>
            </w:pPr>
          </w:p>
        </w:tc>
        <w:tc>
          <w:tcPr>
            <w:tcW w:w="1376" w:type="dxa"/>
          </w:tcPr>
          <w:p w14:paraId="3191DA1B" w14:textId="77777777" w:rsidR="00FC58D3" w:rsidRPr="00C93A01" w:rsidRDefault="00FC58D3" w:rsidP="00AA6B6A">
            <w:pPr>
              <w:jc w:val="center"/>
              <w:rPr>
                <w:sz w:val="20"/>
              </w:rPr>
            </w:pPr>
          </w:p>
        </w:tc>
      </w:tr>
      <w:tr w:rsidR="00FC58D3" w:rsidRPr="00C93A01" w14:paraId="4A9E3071" w14:textId="77777777" w:rsidTr="00BB3A48">
        <w:tc>
          <w:tcPr>
            <w:tcW w:w="3580" w:type="dxa"/>
          </w:tcPr>
          <w:p w14:paraId="2E41F512" w14:textId="77777777" w:rsidR="00FC58D3" w:rsidRPr="00DA7B7F" w:rsidRDefault="00FC58D3" w:rsidP="00AA6B6A">
            <w:pPr>
              <w:rPr>
                <w:bCs/>
                <w:sz w:val="20"/>
              </w:rPr>
            </w:pPr>
          </w:p>
        </w:tc>
        <w:tc>
          <w:tcPr>
            <w:tcW w:w="706" w:type="dxa"/>
          </w:tcPr>
          <w:p w14:paraId="3363721B" w14:textId="77777777" w:rsidR="00FC58D3" w:rsidRPr="00C93A01" w:rsidRDefault="00FC58D3" w:rsidP="00AA6B6A">
            <w:pPr>
              <w:jc w:val="center"/>
              <w:rPr>
                <w:b/>
                <w:bCs/>
                <w:sz w:val="20"/>
              </w:rPr>
            </w:pPr>
          </w:p>
        </w:tc>
        <w:tc>
          <w:tcPr>
            <w:tcW w:w="1413" w:type="dxa"/>
          </w:tcPr>
          <w:p w14:paraId="091D42FD" w14:textId="77777777" w:rsidR="00FC58D3" w:rsidRPr="005C4B78" w:rsidRDefault="00FC58D3" w:rsidP="00AA6B6A">
            <w:pPr>
              <w:jc w:val="right"/>
              <w:rPr>
                <w:sz w:val="20"/>
              </w:rPr>
            </w:pPr>
          </w:p>
        </w:tc>
        <w:tc>
          <w:tcPr>
            <w:tcW w:w="397" w:type="dxa"/>
          </w:tcPr>
          <w:p w14:paraId="429F9AD5" w14:textId="77777777" w:rsidR="00FC58D3" w:rsidRPr="00C93A01" w:rsidRDefault="00FC58D3" w:rsidP="00AA6B6A">
            <w:pPr>
              <w:jc w:val="right"/>
              <w:rPr>
                <w:sz w:val="20"/>
              </w:rPr>
            </w:pPr>
          </w:p>
        </w:tc>
        <w:tc>
          <w:tcPr>
            <w:tcW w:w="1275" w:type="dxa"/>
          </w:tcPr>
          <w:p w14:paraId="0003BCB1" w14:textId="77777777" w:rsidR="00FC58D3" w:rsidRPr="005C4B78" w:rsidRDefault="00FC58D3" w:rsidP="00AA6B6A">
            <w:pPr>
              <w:jc w:val="right"/>
              <w:rPr>
                <w:sz w:val="20"/>
              </w:rPr>
            </w:pPr>
          </w:p>
        </w:tc>
        <w:tc>
          <w:tcPr>
            <w:tcW w:w="236" w:type="dxa"/>
          </w:tcPr>
          <w:p w14:paraId="2A6A8794" w14:textId="77777777" w:rsidR="00FC58D3" w:rsidRPr="005C4B78" w:rsidRDefault="00FC58D3" w:rsidP="00AA6B6A">
            <w:pPr>
              <w:jc w:val="right"/>
              <w:rPr>
                <w:sz w:val="20"/>
              </w:rPr>
            </w:pPr>
          </w:p>
        </w:tc>
        <w:tc>
          <w:tcPr>
            <w:tcW w:w="1324" w:type="dxa"/>
          </w:tcPr>
          <w:p w14:paraId="53DFF1DD" w14:textId="77777777" w:rsidR="00FC58D3" w:rsidRPr="005C4B78" w:rsidRDefault="00FC58D3" w:rsidP="00AA6B6A">
            <w:pPr>
              <w:jc w:val="right"/>
              <w:rPr>
                <w:sz w:val="20"/>
              </w:rPr>
            </w:pPr>
          </w:p>
        </w:tc>
        <w:tc>
          <w:tcPr>
            <w:tcW w:w="1275" w:type="dxa"/>
          </w:tcPr>
          <w:p w14:paraId="514E7C52" w14:textId="77777777" w:rsidR="00FC58D3" w:rsidRPr="005C4B78" w:rsidRDefault="00FC58D3" w:rsidP="00AA6B6A">
            <w:pPr>
              <w:rPr>
                <w:sz w:val="20"/>
              </w:rPr>
            </w:pPr>
          </w:p>
        </w:tc>
        <w:tc>
          <w:tcPr>
            <w:tcW w:w="281" w:type="dxa"/>
          </w:tcPr>
          <w:p w14:paraId="4B042D74" w14:textId="77777777" w:rsidR="00FC58D3" w:rsidRPr="00C93A01" w:rsidRDefault="00FC58D3" w:rsidP="00AA6B6A">
            <w:pPr>
              <w:jc w:val="right"/>
              <w:rPr>
                <w:sz w:val="20"/>
              </w:rPr>
            </w:pPr>
          </w:p>
        </w:tc>
        <w:tc>
          <w:tcPr>
            <w:tcW w:w="2061" w:type="dxa"/>
          </w:tcPr>
          <w:p w14:paraId="7A50A8E8" w14:textId="77777777" w:rsidR="00FC58D3" w:rsidRPr="00C93A01" w:rsidRDefault="00FC58D3" w:rsidP="00AA6B6A">
            <w:pPr>
              <w:jc w:val="center"/>
              <w:rPr>
                <w:sz w:val="20"/>
              </w:rPr>
            </w:pPr>
          </w:p>
        </w:tc>
        <w:tc>
          <w:tcPr>
            <w:tcW w:w="2061" w:type="dxa"/>
          </w:tcPr>
          <w:p w14:paraId="036CD075" w14:textId="77777777" w:rsidR="00FC58D3" w:rsidRPr="00C93A01" w:rsidRDefault="00FC58D3" w:rsidP="00AA6B6A">
            <w:pPr>
              <w:jc w:val="center"/>
              <w:rPr>
                <w:sz w:val="20"/>
              </w:rPr>
            </w:pPr>
          </w:p>
        </w:tc>
        <w:tc>
          <w:tcPr>
            <w:tcW w:w="2061" w:type="dxa"/>
          </w:tcPr>
          <w:p w14:paraId="0085DBDE" w14:textId="77777777" w:rsidR="00FC58D3" w:rsidRPr="00C93A01" w:rsidRDefault="00FC58D3" w:rsidP="00AA6B6A">
            <w:pPr>
              <w:jc w:val="center"/>
              <w:rPr>
                <w:sz w:val="20"/>
              </w:rPr>
            </w:pPr>
          </w:p>
        </w:tc>
        <w:tc>
          <w:tcPr>
            <w:tcW w:w="2061" w:type="dxa"/>
          </w:tcPr>
          <w:p w14:paraId="2A509271" w14:textId="77777777" w:rsidR="00FC58D3" w:rsidRPr="00C93A01" w:rsidRDefault="00FC58D3" w:rsidP="00AA6B6A">
            <w:pPr>
              <w:jc w:val="center"/>
              <w:rPr>
                <w:sz w:val="20"/>
              </w:rPr>
            </w:pPr>
          </w:p>
        </w:tc>
        <w:tc>
          <w:tcPr>
            <w:tcW w:w="1513" w:type="dxa"/>
          </w:tcPr>
          <w:p w14:paraId="700EB4C4" w14:textId="77777777" w:rsidR="00FC58D3" w:rsidRPr="00C93A01" w:rsidRDefault="00FC58D3" w:rsidP="00AA6B6A">
            <w:pPr>
              <w:jc w:val="center"/>
              <w:rPr>
                <w:sz w:val="20"/>
              </w:rPr>
            </w:pPr>
          </w:p>
        </w:tc>
        <w:tc>
          <w:tcPr>
            <w:tcW w:w="1513" w:type="dxa"/>
          </w:tcPr>
          <w:p w14:paraId="7F39C5FD" w14:textId="77777777" w:rsidR="00FC58D3" w:rsidRPr="00C93A01" w:rsidRDefault="00FC58D3" w:rsidP="00AA6B6A">
            <w:pPr>
              <w:jc w:val="center"/>
              <w:rPr>
                <w:sz w:val="20"/>
              </w:rPr>
            </w:pPr>
          </w:p>
        </w:tc>
        <w:tc>
          <w:tcPr>
            <w:tcW w:w="1513" w:type="dxa"/>
          </w:tcPr>
          <w:p w14:paraId="666D6A07" w14:textId="77777777" w:rsidR="00FC58D3" w:rsidRPr="00C93A01" w:rsidRDefault="00FC58D3" w:rsidP="00AA6B6A">
            <w:pPr>
              <w:jc w:val="center"/>
              <w:rPr>
                <w:sz w:val="20"/>
              </w:rPr>
            </w:pPr>
          </w:p>
        </w:tc>
        <w:tc>
          <w:tcPr>
            <w:tcW w:w="1376" w:type="dxa"/>
          </w:tcPr>
          <w:p w14:paraId="0E8976C6" w14:textId="77777777" w:rsidR="00FC58D3" w:rsidRPr="00C93A01" w:rsidRDefault="00FC58D3" w:rsidP="00AA6B6A">
            <w:pPr>
              <w:jc w:val="center"/>
              <w:rPr>
                <w:sz w:val="20"/>
              </w:rPr>
            </w:pPr>
          </w:p>
        </w:tc>
      </w:tr>
      <w:tr w:rsidR="00FC58D3" w:rsidRPr="00C93A01" w14:paraId="5E71955A" w14:textId="77777777" w:rsidTr="00BB3A48">
        <w:tc>
          <w:tcPr>
            <w:tcW w:w="3580" w:type="dxa"/>
          </w:tcPr>
          <w:p w14:paraId="31B546D4" w14:textId="77777777" w:rsidR="00FC58D3" w:rsidRPr="00DA7B7F" w:rsidRDefault="00FC58D3" w:rsidP="00AA6B6A">
            <w:pPr>
              <w:rPr>
                <w:b/>
                <w:sz w:val="20"/>
              </w:rPr>
            </w:pPr>
            <w:r>
              <w:rPr>
                <w:b/>
                <w:sz w:val="20"/>
              </w:rPr>
              <w:t>Activities for Generating Funds</w:t>
            </w:r>
          </w:p>
        </w:tc>
        <w:tc>
          <w:tcPr>
            <w:tcW w:w="706" w:type="dxa"/>
          </w:tcPr>
          <w:p w14:paraId="126AFC73" w14:textId="77777777" w:rsidR="00FC58D3" w:rsidRPr="00C93A01" w:rsidRDefault="00FC58D3" w:rsidP="00AA6B6A">
            <w:pPr>
              <w:jc w:val="center"/>
              <w:rPr>
                <w:b/>
                <w:bCs/>
                <w:sz w:val="20"/>
              </w:rPr>
            </w:pPr>
          </w:p>
        </w:tc>
        <w:tc>
          <w:tcPr>
            <w:tcW w:w="1413" w:type="dxa"/>
          </w:tcPr>
          <w:p w14:paraId="2D637B8E" w14:textId="77777777" w:rsidR="00FC58D3" w:rsidRDefault="00FC58D3" w:rsidP="00AA6B6A">
            <w:pPr>
              <w:jc w:val="right"/>
              <w:rPr>
                <w:sz w:val="20"/>
              </w:rPr>
            </w:pPr>
          </w:p>
        </w:tc>
        <w:tc>
          <w:tcPr>
            <w:tcW w:w="397" w:type="dxa"/>
          </w:tcPr>
          <w:p w14:paraId="5C87BDC4" w14:textId="77777777" w:rsidR="00FC58D3" w:rsidRPr="00C93A01" w:rsidRDefault="00FC58D3" w:rsidP="00AA6B6A">
            <w:pPr>
              <w:jc w:val="right"/>
              <w:rPr>
                <w:sz w:val="20"/>
              </w:rPr>
            </w:pPr>
          </w:p>
        </w:tc>
        <w:tc>
          <w:tcPr>
            <w:tcW w:w="1275" w:type="dxa"/>
          </w:tcPr>
          <w:p w14:paraId="5E87F778" w14:textId="77777777" w:rsidR="00FC58D3" w:rsidRPr="00C93A01" w:rsidRDefault="00FC58D3" w:rsidP="00AA6B6A">
            <w:pPr>
              <w:jc w:val="right"/>
              <w:rPr>
                <w:sz w:val="20"/>
              </w:rPr>
            </w:pPr>
          </w:p>
        </w:tc>
        <w:tc>
          <w:tcPr>
            <w:tcW w:w="236" w:type="dxa"/>
          </w:tcPr>
          <w:p w14:paraId="212DACAF" w14:textId="77777777" w:rsidR="00FC58D3" w:rsidRPr="00C93A01" w:rsidRDefault="00FC58D3" w:rsidP="00AA6B6A">
            <w:pPr>
              <w:jc w:val="right"/>
              <w:rPr>
                <w:sz w:val="20"/>
              </w:rPr>
            </w:pPr>
          </w:p>
        </w:tc>
        <w:tc>
          <w:tcPr>
            <w:tcW w:w="1324" w:type="dxa"/>
          </w:tcPr>
          <w:p w14:paraId="7046733D" w14:textId="77777777" w:rsidR="00FC58D3" w:rsidRPr="00C93A01" w:rsidRDefault="00FC58D3" w:rsidP="00AA6B6A">
            <w:pPr>
              <w:jc w:val="right"/>
              <w:rPr>
                <w:sz w:val="20"/>
              </w:rPr>
            </w:pPr>
          </w:p>
        </w:tc>
        <w:tc>
          <w:tcPr>
            <w:tcW w:w="1275" w:type="dxa"/>
          </w:tcPr>
          <w:p w14:paraId="59BFD7CE" w14:textId="77777777" w:rsidR="00FC58D3" w:rsidRPr="00C93A01" w:rsidRDefault="00FC58D3" w:rsidP="00AA6B6A">
            <w:pPr>
              <w:jc w:val="center"/>
              <w:rPr>
                <w:sz w:val="20"/>
              </w:rPr>
            </w:pPr>
          </w:p>
        </w:tc>
        <w:tc>
          <w:tcPr>
            <w:tcW w:w="281" w:type="dxa"/>
          </w:tcPr>
          <w:p w14:paraId="2FC6E25D" w14:textId="77777777" w:rsidR="00FC58D3" w:rsidRPr="00C93A01" w:rsidRDefault="00FC58D3" w:rsidP="00AA6B6A">
            <w:pPr>
              <w:jc w:val="right"/>
              <w:rPr>
                <w:sz w:val="20"/>
              </w:rPr>
            </w:pPr>
          </w:p>
        </w:tc>
        <w:tc>
          <w:tcPr>
            <w:tcW w:w="2061" w:type="dxa"/>
          </w:tcPr>
          <w:p w14:paraId="7BE6CC2B" w14:textId="77777777" w:rsidR="00FC58D3" w:rsidRPr="00C93A01" w:rsidRDefault="00FC58D3" w:rsidP="00AA6B6A">
            <w:pPr>
              <w:rPr>
                <w:sz w:val="20"/>
              </w:rPr>
            </w:pPr>
          </w:p>
        </w:tc>
        <w:tc>
          <w:tcPr>
            <w:tcW w:w="2061" w:type="dxa"/>
          </w:tcPr>
          <w:p w14:paraId="60338B46" w14:textId="77777777" w:rsidR="00FC58D3" w:rsidRPr="00C93A01" w:rsidRDefault="00FC58D3" w:rsidP="00AA6B6A">
            <w:pPr>
              <w:rPr>
                <w:sz w:val="20"/>
              </w:rPr>
            </w:pPr>
          </w:p>
        </w:tc>
        <w:tc>
          <w:tcPr>
            <w:tcW w:w="2061" w:type="dxa"/>
          </w:tcPr>
          <w:p w14:paraId="3472EDCC" w14:textId="77777777" w:rsidR="00FC58D3" w:rsidRPr="00C93A01" w:rsidRDefault="00FC58D3" w:rsidP="00AA6B6A">
            <w:pPr>
              <w:rPr>
                <w:sz w:val="20"/>
              </w:rPr>
            </w:pPr>
          </w:p>
        </w:tc>
        <w:tc>
          <w:tcPr>
            <w:tcW w:w="2061" w:type="dxa"/>
          </w:tcPr>
          <w:p w14:paraId="38197E21" w14:textId="77777777" w:rsidR="00FC58D3" w:rsidRPr="00C93A01" w:rsidRDefault="00FC58D3" w:rsidP="00AA6B6A">
            <w:pPr>
              <w:rPr>
                <w:sz w:val="20"/>
              </w:rPr>
            </w:pPr>
          </w:p>
        </w:tc>
        <w:tc>
          <w:tcPr>
            <w:tcW w:w="1513" w:type="dxa"/>
          </w:tcPr>
          <w:p w14:paraId="45089BB8" w14:textId="77777777" w:rsidR="00FC58D3" w:rsidRPr="00C93A01" w:rsidRDefault="00FC58D3" w:rsidP="00AA6B6A">
            <w:pPr>
              <w:rPr>
                <w:sz w:val="20"/>
              </w:rPr>
            </w:pPr>
          </w:p>
        </w:tc>
        <w:tc>
          <w:tcPr>
            <w:tcW w:w="1513" w:type="dxa"/>
          </w:tcPr>
          <w:p w14:paraId="764AB29D" w14:textId="77777777" w:rsidR="00FC58D3" w:rsidRPr="00C93A01" w:rsidRDefault="00FC58D3" w:rsidP="00AA6B6A">
            <w:pPr>
              <w:rPr>
                <w:sz w:val="20"/>
              </w:rPr>
            </w:pPr>
          </w:p>
        </w:tc>
        <w:tc>
          <w:tcPr>
            <w:tcW w:w="1513" w:type="dxa"/>
          </w:tcPr>
          <w:p w14:paraId="2AB329E5" w14:textId="77777777" w:rsidR="00FC58D3" w:rsidRPr="00C93A01" w:rsidRDefault="00FC58D3" w:rsidP="00AA6B6A">
            <w:pPr>
              <w:rPr>
                <w:sz w:val="20"/>
              </w:rPr>
            </w:pPr>
          </w:p>
        </w:tc>
        <w:tc>
          <w:tcPr>
            <w:tcW w:w="1376" w:type="dxa"/>
          </w:tcPr>
          <w:p w14:paraId="365B0F95" w14:textId="77777777" w:rsidR="00FC58D3" w:rsidRPr="00C93A01" w:rsidRDefault="00FC58D3" w:rsidP="00AA6B6A">
            <w:pPr>
              <w:rPr>
                <w:sz w:val="20"/>
              </w:rPr>
            </w:pPr>
          </w:p>
        </w:tc>
      </w:tr>
      <w:tr w:rsidR="00FC58D3" w:rsidRPr="00C93A01" w14:paraId="30BEADC4" w14:textId="77777777" w:rsidTr="00BB3A48">
        <w:tc>
          <w:tcPr>
            <w:tcW w:w="3580" w:type="dxa"/>
          </w:tcPr>
          <w:p w14:paraId="467B8FD0" w14:textId="77777777" w:rsidR="00FC58D3" w:rsidRPr="00AA3A47" w:rsidRDefault="00FC58D3" w:rsidP="00AA6B6A">
            <w:pPr>
              <w:rPr>
                <w:sz w:val="20"/>
              </w:rPr>
            </w:pPr>
            <w:r>
              <w:rPr>
                <w:sz w:val="20"/>
              </w:rPr>
              <w:t>Fund Raising</w:t>
            </w:r>
          </w:p>
        </w:tc>
        <w:tc>
          <w:tcPr>
            <w:tcW w:w="706" w:type="dxa"/>
          </w:tcPr>
          <w:p w14:paraId="0D48EA8B" w14:textId="77777777" w:rsidR="00FC58D3" w:rsidRPr="00C93A01" w:rsidRDefault="00FC58D3" w:rsidP="00AA6B6A">
            <w:pPr>
              <w:jc w:val="center"/>
              <w:rPr>
                <w:b/>
                <w:bCs/>
                <w:sz w:val="20"/>
              </w:rPr>
            </w:pPr>
            <w:r>
              <w:rPr>
                <w:b/>
                <w:bCs/>
                <w:sz w:val="20"/>
              </w:rPr>
              <w:t>b</w:t>
            </w:r>
          </w:p>
        </w:tc>
        <w:tc>
          <w:tcPr>
            <w:tcW w:w="1413" w:type="dxa"/>
          </w:tcPr>
          <w:p w14:paraId="415A9104" w14:textId="77777777" w:rsidR="00FC58D3" w:rsidRDefault="00FC58D3" w:rsidP="00AA6B6A">
            <w:pPr>
              <w:jc w:val="right"/>
              <w:rPr>
                <w:sz w:val="20"/>
              </w:rPr>
            </w:pPr>
            <w:r>
              <w:rPr>
                <w:sz w:val="20"/>
              </w:rPr>
              <w:t>441.25</w:t>
            </w:r>
          </w:p>
        </w:tc>
        <w:tc>
          <w:tcPr>
            <w:tcW w:w="397" w:type="dxa"/>
          </w:tcPr>
          <w:p w14:paraId="4A7A1AF9" w14:textId="77777777" w:rsidR="00FC58D3" w:rsidRPr="00C93A01" w:rsidRDefault="00FC58D3" w:rsidP="00AA6B6A">
            <w:pPr>
              <w:jc w:val="right"/>
              <w:rPr>
                <w:sz w:val="20"/>
              </w:rPr>
            </w:pPr>
          </w:p>
        </w:tc>
        <w:tc>
          <w:tcPr>
            <w:tcW w:w="1275" w:type="dxa"/>
          </w:tcPr>
          <w:p w14:paraId="4969981A" w14:textId="77777777" w:rsidR="00FC58D3" w:rsidRPr="00C93A01" w:rsidRDefault="00FC58D3" w:rsidP="00AA6B6A">
            <w:pPr>
              <w:jc w:val="right"/>
              <w:rPr>
                <w:sz w:val="20"/>
              </w:rPr>
            </w:pPr>
          </w:p>
        </w:tc>
        <w:tc>
          <w:tcPr>
            <w:tcW w:w="236" w:type="dxa"/>
          </w:tcPr>
          <w:p w14:paraId="72FCE885" w14:textId="77777777" w:rsidR="00FC58D3" w:rsidRPr="00C93A01" w:rsidRDefault="00FC58D3" w:rsidP="00AA6B6A">
            <w:pPr>
              <w:jc w:val="right"/>
              <w:rPr>
                <w:sz w:val="20"/>
              </w:rPr>
            </w:pPr>
          </w:p>
        </w:tc>
        <w:tc>
          <w:tcPr>
            <w:tcW w:w="1324" w:type="dxa"/>
          </w:tcPr>
          <w:p w14:paraId="6B7136AB" w14:textId="77777777" w:rsidR="00FC58D3" w:rsidRDefault="00FC58D3" w:rsidP="00AA6B6A">
            <w:pPr>
              <w:jc w:val="right"/>
              <w:rPr>
                <w:sz w:val="20"/>
              </w:rPr>
            </w:pPr>
            <w:r>
              <w:rPr>
                <w:sz w:val="20"/>
              </w:rPr>
              <w:t>441.25</w:t>
            </w:r>
          </w:p>
        </w:tc>
        <w:tc>
          <w:tcPr>
            <w:tcW w:w="1275" w:type="dxa"/>
          </w:tcPr>
          <w:p w14:paraId="714B1DCD" w14:textId="77777777" w:rsidR="00FC58D3" w:rsidRPr="00C93A01" w:rsidRDefault="00FC58D3" w:rsidP="00AA6B6A">
            <w:pPr>
              <w:rPr>
                <w:sz w:val="20"/>
              </w:rPr>
            </w:pPr>
            <w:r>
              <w:rPr>
                <w:sz w:val="20"/>
              </w:rPr>
              <w:t>131.00</w:t>
            </w:r>
          </w:p>
        </w:tc>
        <w:tc>
          <w:tcPr>
            <w:tcW w:w="281" w:type="dxa"/>
          </w:tcPr>
          <w:p w14:paraId="69C34006" w14:textId="77777777" w:rsidR="00FC58D3" w:rsidRPr="00C93A01" w:rsidRDefault="00FC58D3" w:rsidP="00AA6B6A">
            <w:pPr>
              <w:jc w:val="right"/>
              <w:rPr>
                <w:sz w:val="20"/>
              </w:rPr>
            </w:pPr>
          </w:p>
        </w:tc>
        <w:tc>
          <w:tcPr>
            <w:tcW w:w="2061" w:type="dxa"/>
          </w:tcPr>
          <w:p w14:paraId="027C1E72" w14:textId="77777777" w:rsidR="00FC58D3" w:rsidRPr="00C93A01" w:rsidRDefault="00FC58D3" w:rsidP="00AA6B6A">
            <w:pPr>
              <w:rPr>
                <w:sz w:val="20"/>
              </w:rPr>
            </w:pPr>
          </w:p>
        </w:tc>
        <w:tc>
          <w:tcPr>
            <w:tcW w:w="2061" w:type="dxa"/>
          </w:tcPr>
          <w:p w14:paraId="6EA89CFB" w14:textId="77777777" w:rsidR="00FC58D3" w:rsidRPr="00C93A01" w:rsidRDefault="00FC58D3" w:rsidP="00AA6B6A">
            <w:pPr>
              <w:rPr>
                <w:sz w:val="20"/>
              </w:rPr>
            </w:pPr>
          </w:p>
        </w:tc>
        <w:tc>
          <w:tcPr>
            <w:tcW w:w="2061" w:type="dxa"/>
          </w:tcPr>
          <w:p w14:paraId="559B3169" w14:textId="77777777" w:rsidR="00FC58D3" w:rsidRPr="00C93A01" w:rsidRDefault="00FC58D3" w:rsidP="00AA6B6A">
            <w:pPr>
              <w:rPr>
                <w:sz w:val="20"/>
              </w:rPr>
            </w:pPr>
          </w:p>
        </w:tc>
        <w:tc>
          <w:tcPr>
            <w:tcW w:w="2061" w:type="dxa"/>
          </w:tcPr>
          <w:p w14:paraId="3DC36D06" w14:textId="77777777" w:rsidR="00FC58D3" w:rsidRPr="00C93A01" w:rsidRDefault="00FC58D3" w:rsidP="00AA6B6A">
            <w:pPr>
              <w:rPr>
                <w:sz w:val="20"/>
              </w:rPr>
            </w:pPr>
          </w:p>
        </w:tc>
        <w:tc>
          <w:tcPr>
            <w:tcW w:w="1513" w:type="dxa"/>
          </w:tcPr>
          <w:p w14:paraId="0D3A5DE4" w14:textId="77777777" w:rsidR="00FC58D3" w:rsidRPr="00C93A01" w:rsidRDefault="00FC58D3" w:rsidP="00AA6B6A">
            <w:pPr>
              <w:rPr>
                <w:sz w:val="20"/>
              </w:rPr>
            </w:pPr>
          </w:p>
        </w:tc>
        <w:tc>
          <w:tcPr>
            <w:tcW w:w="1513" w:type="dxa"/>
          </w:tcPr>
          <w:p w14:paraId="1330BE16" w14:textId="77777777" w:rsidR="00FC58D3" w:rsidRPr="00C93A01" w:rsidRDefault="00FC58D3" w:rsidP="00AA6B6A">
            <w:pPr>
              <w:rPr>
                <w:sz w:val="20"/>
              </w:rPr>
            </w:pPr>
          </w:p>
        </w:tc>
        <w:tc>
          <w:tcPr>
            <w:tcW w:w="1513" w:type="dxa"/>
          </w:tcPr>
          <w:p w14:paraId="4FF905B1" w14:textId="77777777" w:rsidR="00FC58D3" w:rsidRPr="00C93A01" w:rsidRDefault="00FC58D3" w:rsidP="00AA6B6A">
            <w:pPr>
              <w:rPr>
                <w:sz w:val="20"/>
              </w:rPr>
            </w:pPr>
          </w:p>
        </w:tc>
        <w:tc>
          <w:tcPr>
            <w:tcW w:w="1376" w:type="dxa"/>
          </w:tcPr>
          <w:p w14:paraId="1F5C3DE1" w14:textId="77777777" w:rsidR="00FC58D3" w:rsidRPr="00C93A01" w:rsidRDefault="00FC58D3" w:rsidP="00AA6B6A">
            <w:pPr>
              <w:rPr>
                <w:sz w:val="20"/>
              </w:rPr>
            </w:pPr>
          </w:p>
        </w:tc>
      </w:tr>
      <w:tr w:rsidR="00FC58D3" w:rsidRPr="00C93A01" w14:paraId="7FD0F731" w14:textId="77777777" w:rsidTr="00BB3A48">
        <w:tc>
          <w:tcPr>
            <w:tcW w:w="3580" w:type="dxa"/>
          </w:tcPr>
          <w:p w14:paraId="1E1D078E" w14:textId="77777777" w:rsidR="00FC58D3" w:rsidRPr="009C79A3" w:rsidRDefault="00FC58D3" w:rsidP="00AA6B6A">
            <w:pPr>
              <w:rPr>
                <w:bCs/>
                <w:sz w:val="20"/>
              </w:rPr>
            </w:pPr>
            <w:r w:rsidRPr="009C79A3">
              <w:rPr>
                <w:bCs/>
                <w:sz w:val="20"/>
              </w:rPr>
              <w:t>Investment income</w:t>
            </w:r>
          </w:p>
        </w:tc>
        <w:tc>
          <w:tcPr>
            <w:tcW w:w="706" w:type="dxa"/>
          </w:tcPr>
          <w:p w14:paraId="5AB793C6" w14:textId="77777777" w:rsidR="00FC58D3" w:rsidRPr="00C93A01" w:rsidRDefault="00FC58D3" w:rsidP="00AA6B6A">
            <w:pPr>
              <w:jc w:val="center"/>
              <w:rPr>
                <w:b/>
                <w:bCs/>
                <w:sz w:val="20"/>
              </w:rPr>
            </w:pPr>
            <w:r>
              <w:rPr>
                <w:b/>
                <w:bCs/>
                <w:sz w:val="20"/>
              </w:rPr>
              <w:t>c</w:t>
            </w:r>
          </w:p>
        </w:tc>
        <w:tc>
          <w:tcPr>
            <w:tcW w:w="1413" w:type="dxa"/>
          </w:tcPr>
          <w:p w14:paraId="4FACEDD1" w14:textId="77777777" w:rsidR="00FC58D3" w:rsidRDefault="00FC58D3" w:rsidP="00AA6B6A">
            <w:pPr>
              <w:jc w:val="right"/>
              <w:rPr>
                <w:sz w:val="20"/>
              </w:rPr>
            </w:pPr>
            <w:r>
              <w:rPr>
                <w:sz w:val="20"/>
              </w:rPr>
              <w:t>1,332.14</w:t>
            </w:r>
          </w:p>
        </w:tc>
        <w:tc>
          <w:tcPr>
            <w:tcW w:w="397" w:type="dxa"/>
          </w:tcPr>
          <w:p w14:paraId="382C516E" w14:textId="77777777" w:rsidR="00FC58D3" w:rsidRPr="00C93A01" w:rsidRDefault="00FC58D3" w:rsidP="00AA6B6A">
            <w:pPr>
              <w:jc w:val="right"/>
              <w:rPr>
                <w:sz w:val="20"/>
              </w:rPr>
            </w:pPr>
          </w:p>
        </w:tc>
        <w:tc>
          <w:tcPr>
            <w:tcW w:w="1275" w:type="dxa"/>
          </w:tcPr>
          <w:p w14:paraId="173CAF06" w14:textId="77777777" w:rsidR="00FC58D3" w:rsidRPr="00C93A01" w:rsidRDefault="00FC58D3" w:rsidP="00AA6B6A">
            <w:pPr>
              <w:jc w:val="right"/>
              <w:rPr>
                <w:sz w:val="20"/>
              </w:rPr>
            </w:pPr>
          </w:p>
        </w:tc>
        <w:tc>
          <w:tcPr>
            <w:tcW w:w="236" w:type="dxa"/>
          </w:tcPr>
          <w:p w14:paraId="0E13264A" w14:textId="77777777" w:rsidR="00FC58D3" w:rsidRPr="00C93A01" w:rsidRDefault="00FC58D3" w:rsidP="00AA6B6A">
            <w:pPr>
              <w:jc w:val="right"/>
              <w:rPr>
                <w:sz w:val="20"/>
              </w:rPr>
            </w:pPr>
          </w:p>
        </w:tc>
        <w:tc>
          <w:tcPr>
            <w:tcW w:w="1324" w:type="dxa"/>
          </w:tcPr>
          <w:p w14:paraId="0FB0A5B3" w14:textId="77777777" w:rsidR="00FC58D3" w:rsidRDefault="00FC58D3" w:rsidP="00AA6B6A">
            <w:pPr>
              <w:jc w:val="right"/>
              <w:rPr>
                <w:sz w:val="20"/>
              </w:rPr>
            </w:pPr>
            <w:r>
              <w:rPr>
                <w:sz w:val="20"/>
              </w:rPr>
              <w:t>1,332.14</w:t>
            </w:r>
          </w:p>
        </w:tc>
        <w:tc>
          <w:tcPr>
            <w:tcW w:w="1275" w:type="dxa"/>
          </w:tcPr>
          <w:p w14:paraId="06D17C14" w14:textId="77777777" w:rsidR="00FC58D3" w:rsidRPr="00C93A01" w:rsidRDefault="00FC58D3" w:rsidP="00AA6B6A">
            <w:pPr>
              <w:rPr>
                <w:sz w:val="20"/>
              </w:rPr>
            </w:pPr>
            <w:r>
              <w:rPr>
                <w:sz w:val="20"/>
              </w:rPr>
              <w:t>1,378.26</w:t>
            </w:r>
          </w:p>
        </w:tc>
        <w:tc>
          <w:tcPr>
            <w:tcW w:w="281" w:type="dxa"/>
          </w:tcPr>
          <w:p w14:paraId="2D91B9A6" w14:textId="77777777" w:rsidR="00FC58D3" w:rsidRPr="00C93A01" w:rsidRDefault="00FC58D3" w:rsidP="00AA6B6A">
            <w:pPr>
              <w:jc w:val="right"/>
              <w:rPr>
                <w:sz w:val="20"/>
              </w:rPr>
            </w:pPr>
          </w:p>
        </w:tc>
        <w:tc>
          <w:tcPr>
            <w:tcW w:w="2061" w:type="dxa"/>
          </w:tcPr>
          <w:p w14:paraId="4A8BD97D" w14:textId="77777777" w:rsidR="00FC58D3" w:rsidRPr="00C93A01" w:rsidRDefault="00FC58D3" w:rsidP="00AA6B6A">
            <w:pPr>
              <w:rPr>
                <w:sz w:val="20"/>
              </w:rPr>
            </w:pPr>
          </w:p>
        </w:tc>
        <w:tc>
          <w:tcPr>
            <w:tcW w:w="2061" w:type="dxa"/>
          </w:tcPr>
          <w:p w14:paraId="7223757C" w14:textId="77777777" w:rsidR="00FC58D3" w:rsidRPr="00C93A01" w:rsidRDefault="00FC58D3" w:rsidP="00AA6B6A">
            <w:pPr>
              <w:rPr>
                <w:sz w:val="20"/>
              </w:rPr>
            </w:pPr>
          </w:p>
        </w:tc>
        <w:tc>
          <w:tcPr>
            <w:tcW w:w="2061" w:type="dxa"/>
          </w:tcPr>
          <w:p w14:paraId="555F1786" w14:textId="77777777" w:rsidR="00FC58D3" w:rsidRPr="00C93A01" w:rsidRDefault="00FC58D3" w:rsidP="00AA6B6A">
            <w:pPr>
              <w:rPr>
                <w:sz w:val="20"/>
              </w:rPr>
            </w:pPr>
          </w:p>
        </w:tc>
        <w:tc>
          <w:tcPr>
            <w:tcW w:w="2061" w:type="dxa"/>
          </w:tcPr>
          <w:p w14:paraId="3C1644B9" w14:textId="77777777" w:rsidR="00FC58D3" w:rsidRPr="00C93A01" w:rsidRDefault="00FC58D3" w:rsidP="00AA6B6A">
            <w:pPr>
              <w:rPr>
                <w:sz w:val="20"/>
              </w:rPr>
            </w:pPr>
          </w:p>
        </w:tc>
        <w:tc>
          <w:tcPr>
            <w:tcW w:w="1513" w:type="dxa"/>
          </w:tcPr>
          <w:p w14:paraId="3D574D44" w14:textId="77777777" w:rsidR="00FC58D3" w:rsidRPr="00C93A01" w:rsidRDefault="00FC58D3" w:rsidP="00AA6B6A">
            <w:pPr>
              <w:rPr>
                <w:sz w:val="20"/>
              </w:rPr>
            </w:pPr>
          </w:p>
        </w:tc>
        <w:tc>
          <w:tcPr>
            <w:tcW w:w="1513" w:type="dxa"/>
          </w:tcPr>
          <w:p w14:paraId="593BFE4C" w14:textId="77777777" w:rsidR="00FC58D3" w:rsidRPr="00C93A01" w:rsidRDefault="00FC58D3" w:rsidP="00AA6B6A">
            <w:pPr>
              <w:rPr>
                <w:sz w:val="20"/>
              </w:rPr>
            </w:pPr>
          </w:p>
        </w:tc>
        <w:tc>
          <w:tcPr>
            <w:tcW w:w="1513" w:type="dxa"/>
          </w:tcPr>
          <w:p w14:paraId="6D978638" w14:textId="77777777" w:rsidR="00FC58D3" w:rsidRPr="00C93A01" w:rsidRDefault="00FC58D3" w:rsidP="00AA6B6A">
            <w:pPr>
              <w:rPr>
                <w:sz w:val="20"/>
              </w:rPr>
            </w:pPr>
          </w:p>
        </w:tc>
        <w:tc>
          <w:tcPr>
            <w:tcW w:w="1376" w:type="dxa"/>
          </w:tcPr>
          <w:p w14:paraId="6904FFA9" w14:textId="77777777" w:rsidR="00FC58D3" w:rsidRPr="00C93A01" w:rsidRDefault="00FC58D3" w:rsidP="00AA6B6A">
            <w:pPr>
              <w:rPr>
                <w:sz w:val="20"/>
              </w:rPr>
            </w:pPr>
          </w:p>
        </w:tc>
      </w:tr>
      <w:tr w:rsidR="00FC58D3" w:rsidRPr="00C93A01" w14:paraId="2CB0D02A" w14:textId="77777777" w:rsidTr="00BB3A48">
        <w:tc>
          <w:tcPr>
            <w:tcW w:w="3580" w:type="dxa"/>
          </w:tcPr>
          <w:p w14:paraId="0EA81C39" w14:textId="77777777" w:rsidR="00FC58D3" w:rsidRPr="009C79A3" w:rsidRDefault="00FC58D3" w:rsidP="00AA6B6A">
            <w:pPr>
              <w:rPr>
                <w:bCs/>
                <w:sz w:val="20"/>
              </w:rPr>
            </w:pPr>
            <w:r w:rsidRPr="009C79A3">
              <w:rPr>
                <w:bCs/>
                <w:sz w:val="20"/>
              </w:rPr>
              <w:t>Church Activities</w:t>
            </w:r>
          </w:p>
        </w:tc>
        <w:tc>
          <w:tcPr>
            <w:tcW w:w="706" w:type="dxa"/>
          </w:tcPr>
          <w:p w14:paraId="624F6F47" w14:textId="77777777" w:rsidR="00FC58D3" w:rsidRPr="00C93A01" w:rsidRDefault="00FC58D3" w:rsidP="00AA6B6A">
            <w:pPr>
              <w:jc w:val="center"/>
              <w:rPr>
                <w:b/>
                <w:bCs/>
                <w:sz w:val="20"/>
              </w:rPr>
            </w:pPr>
            <w:r>
              <w:rPr>
                <w:b/>
                <w:bCs/>
                <w:sz w:val="20"/>
              </w:rPr>
              <w:t>d</w:t>
            </w:r>
          </w:p>
        </w:tc>
        <w:tc>
          <w:tcPr>
            <w:tcW w:w="1413" w:type="dxa"/>
          </w:tcPr>
          <w:p w14:paraId="1C6CD5F4" w14:textId="77777777" w:rsidR="00FC58D3" w:rsidRPr="00C93A01" w:rsidRDefault="00FC58D3" w:rsidP="00AA6B6A">
            <w:pPr>
              <w:jc w:val="right"/>
              <w:rPr>
                <w:sz w:val="20"/>
              </w:rPr>
            </w:pPr>
            <w:r>
              <w:rPr>
                <w:sz w:val="20"/>
              </w:rPr>
              <w:t>1,011.00</w:t>
            </w:r>
          </w:p>
        </w:tc>
        <w:tc>
          <w:tcPr>
            <w:tcW w:w="397" w:type="dxa"/>
          </w:tcPr>
          <w:p w14:paraId="1658BF58" w14:textId="77777777" w:rsidR="00FC58D3" w:rsidRPr="00C93A01" w:rsidRDefault="00FC58D3" w:rsidP="00AA6B6A">
            <w:pPr>
              <w:jc w:val="right"/>
              <w:rPr>
                <w:sz w:val="20"/>
              </w:rPr>
            </w:pPr>
          </w:p>
        </w:tc>
        <w:tc>
          <w:tcPr>
            <w:tcW w:w="1275" w:type="dxa"/>
          </w:tcPr>
          <w:p w14:paraId="65B1544E" w14:textId="77777777" w:rsidR="00FC58D3" w:rsidRPr="00C93A01" w:rsidRDefault="00FC58D3" w:rsidP="00AA6B6A">
            <w:pPr>
              <w:jc w:val="right"/>
              <w:rPr>
                <w:sz w:val="20"/>
              </w:rPr>
            </w:pPr>
          </w:p>
        </w:tc>
        <w:tc>
          <w:tcPr>
            <w:tcW w:w="236" w:type="dxa"/>
          </w:tcPr>
          <w:p w14:paraId="5EFC1D29" w14:textId="77777777" w:rsidR="00FC58D3" w:rsidRPr="00C93A01" w:rsidRDefault="00FC58D3" w:rsidP="00AA6B6A">
            <w:pPr>
              <w:jc w:val="right"/>
              <w:rPr>
                <w:sz w:val="20"/>
              </w:rPr>
            </w:pPr>
          </w:p>
        </w:tc>
        <w:tc>
          <w:tcPr>
            <w:tcW w:w="1324" w:type="dxa"/>
          </w:tcPr>
          <w:p w14:paraId="08F78C28" w14:textId="656D480C" w:rsidR="00FC58D3" w:rsidRDefault="00FC58D3" w:rsidP="00AA6B6A">
            <w:pPr>
              <w:jc w:val="right"/>
              <w:rPr>
                <w:sz w:val="20"/>
              </w:rPr>
            </w:pPr>
            <w:r>
              <w:rPr>
                <w:sz w:val="20"/>
              </w:rPr>
              <w:t>1,011.00</w:t>
            </w:r>
          </w:p>
        </w:tc>
        <w:tc>
          <w:tcPr>
            <w:tcW w:w="1275" w:type="dxa"/>
          </w:tcPr>
          <w:p w14:paraId="1BC8A157" w14:textId="77777777" w:rsidR="00FC58D3" w:rsidRPr="00C93A01" w:rsidRDefault="00FC58D3" w:rsidP="00AA6B6A">
            <w:pPr>
              <w:rPr>
                <w:sz w:val="20"/>
              </w:rPr>
            </w:pPr>
            <w:r>
              <w:rPr>
                <w:sz w:val="20"/>
              </w:rPr>
              <w:t>1,299.80</w:t>
            </w:r>
          </w:p>
        </w:tc>
        <w:tc>
          <w:tcPr>
            <w:tcW w:w="281" w:type="dxa"/>
          </w:tcPr>
          <w:p w14:paraId="7AE25307" w14:textId="77777777" w:rsidR="00FC58D3" w:rsidRPr="00C93A01" w:rsidRDefault="00FC58D3" w:rsidP="00AA6B6A">
            <w:pPr>
              <w:jc w:val="right"/>
              <w:rPr>
                <w:sz w:val="20"/>
              </w:rPr>
            </w:pPr>
          </w:p>
        </w:tc>
        <w:tc>
          <w:tcPr>
            <w:tcW w:w="2061" w:type="dxa"/>
          </w:tcPr>
          <w:p w14:paraId="57983E3C" w14:textId="77777777" w:rsidR="00FC58D3" w:rsidRPr="00C93A01" w:rsidRDefault="00FC58D3" w:rsidP="00AA6B6A">
            <w:pPr>
              <w:rPr>
                <w:sz w:val="20"/>
              </w:rPr>
            </w:pPr>
          </w:p>
        </w:tc>
        <w:tc>
          <w:tcPr>
            <w:tcW w:w="2061" w:type="dxa"/>
          </w:tcPr>
          <w:p w14:paraId="06986608" w14:textId="77777777" w:rsidR="00FC58D3" w:rsidRPr="00C93A01" w:rsidRDefault="00FC58D3" w:rsidP="00AA6B6A">
            <w:pPr>
              <w:rPr>
                <w:sz w:val="20"/>
              </w:rPr>
            </w:pPr>
          </w:p>
        </w:tc>
        <w:tc>
          <w:tcPr>
            <w:tcW w:w="2061" w:type="dxa"/>
          </w:tcPr>
          <w:p w14:paraId="1F8EF968" w14:textId="77777777" w:rsidR="00FC58D3" w:rsidRPr="00C93A01" w:rsidRDefault="00FC58D3" w:rsidP="00AA6B6A">
            <w:pPr>
              <w:rPr>
                <w:sz w:val="20"/>
              </w:rPr>
            </w:pPr>
          </w:p>
        </w:tc>
        <w:tc>
          <w:tcPr>
            <w:tcW w:w="2061" w:type="dxa"/>
          </w:tcPr>
          <w:p w14:paraId="4B02BC9C" w14:textId="77777777" w:rsidR="00FC58D3" w:rsidRPr="00C93A01" w:rsidRDefault="00FC58D3" w:rsidP="00AA6B6A">
            <w:pPr>
              <w:rPr>
                <w:sz w:val="20"/>
              </w:rPr>
            </w:pPr>
          </w:p>
        </w:tc>
        <w:tc>
          <w:tcPr>
            <w:tcW w:w="1513" w:type="dxa"/>
          </w:tcPr>
          <w:p w14:paraId="430A7E7E" w14:textId="77777777" w:rsidR="00FC58D3" w:rsidRPr="00C93A01" w:rsidRDefault="00FC58D3" w:rsidP="00AA6B6A">
            <w:pPr>
              <w:rPr>
                <w:sz w:val="20"/>
              </w:rPr>
            </w:pPr>
          </w:p>
        </w:tc>
        <w:tc>
          <w:tcPr>
            <w:tcW w:w="1513" w:type="dxa"/>
          </w:tcPr>
          <w:p w14:paraId="04A38F1A" w14:textId="77777777" w:rsidR="00FC58D3" w:rsidRPr="00C93A01" w:rsidRDefault="00FC58D3" w:rsidP="00AA6B6A">
            <w:pPr>
              <w:rPr>
                <w:sz w:val="20"/>
              </w:rPr>
            </w:pPr>
          </w:p>
        </w:tc>
        <w:tc>
          <w:tcPr>
            <w:tcW w:w="1513" w:type="dxa"/>
          </w:tcPr>
          <w:p w14:paraId="11B59E6E" w14:textId="77777777" w:rsidR="00FC58D3" w:rsidRPr="00C93A01" w:rsidRDefault="00FC58D3" w:rsidP="00AA6B6A">
            <w:pPr>
              <w:rPr>
                <w:sz w:val="20"/>
              </w:rPr>
            </w:pPr>
          </w:p>
        </w:tc>
        <w:tc>
          <w:tcPr>
            <w:tcW w:w="1376" w:type="dxa"/>
          </w:tcPr>
          <w:p w14:paraId="7F8BAE76" w14:textId="77777777" w:rsidR="00FC58D3" w:rsidRPr="00C93A01" w:rsidRDefault="00FC58D3" w:rsidP="00AA6B6A">
            <w:pPr>
              <w:rPr>
                <w:sz w:val="20"/>
              </w:rPr>
            </w:pPr>
          </w:p>
        </w:tc>
      </w:tr>
      <w:tr w:rsidR="00FC58D3" w:rsidRPr="00C93A01" w14:paraId="3B9CB00B" w14:textId="77777777" w:rsidTr="00BB3A48">
        <w:tc>
          <w:tcPr>
            <w:tcW w:w="3580" w:type="dxa"/>
          </w:tcPr>
          <w:p w14:paraId="162EB94C" w14:textId="77777777" w:rsidR="00FC58D3" w:rsidRPr="001F3BD6" w:rsidRDefault="00FC58D3" w:rsidP="00AA6B6A">
            <w:pPr>
              <w:rPr>
                <w:b/>
                <w:sz w:val="20"/>
              </w:rPr>
            </w:pPr>
          </w:p>
        </w:tc>
        <w:tc>
          <w:tcPr>
            <w:tcW w:w="706" w:type="dxa"/>
          </w:tcPr>
          <w:p w14:paraId="19874A84" w14:textId="77777777" w:rsidR="00FC58D3" w:rsidRDefault="00FC58D3" w:rsidP="00AA6B6A">
            <w:pPr>
              <w:jc w:val="center"/>
              <w:rPr>
                <w:b/>
                <w:bCs/>
                <w:sz w:val="20"/>
              </w:rPr>
            </w:pPr>
          </w:p>
        </w:tc>
        <w:tc>
          <w:tcPr>
            <w:tcW w:w="1413" w:type="dxa"/>
          </w:tcPr>
          <w:p w14:paraId="76425C60" w14:textId="77777777" w:rsidR="00FC58D3" w:rsidRPr="00C93A01" w:rsidRDefault="00FC58D3" w:rsidP="00AA6B6A">
            <w:pPr>
              <w:jc w:val="right"/>
              <w:rPr>
                <w:sz w:val="20"/>
              </w:rPr>
            </w:pPr>
          </w:p>
        </w:tc>
        <w:tc>
          <w:tcPr>
            <w:tcW w:w="397" w:type="dxa"/>
          </w:tcPr>
          <w:p w14:paraId="6ADED871" w14:textId="77777777" w:rsidR="00FC58D3" w:rsidRPr="00C93A01" w:rsidRDefault="00FC58D3" w:rsidP="00AA6B6A">
            <w:pPr>
              <w:jc w:val="right"/>
              <w:rPr>
                <w:sz w:val="20"/>
              </w:rPr>
            </w:pPr>
          </w:p>
        </w:tc>
        <w:tc>
          <w:tcPr>
            <w:tcW w:w="1275" w:type="dxa"/>
          </w:tcPr>
          <w:p w14:paraId="022253C7" w14:textId="77777777" w:rsidR="00FC58D3" w:rsidRPr="00C93A01" w:rsidRDefault="00FC58D3" w:rsidP="00AA6B6A">
            <w:pPr>
              <w:jc w:val="right"/>
              <w:rPr>
                <w:sz w:val="20"/>
              </w:rPr>
            </w:pPr>
          </w:p>
        </w:tc>
        <w:tc>
          <w:tcPr>
            <w:tcW w:w="236" w:type="dxa"/>
          </w:tcPr>
          <w:p w14:paraId="79F49BFB" w14:textId="77777777" w:rsidR="00FC58D3" w:rsidRPr="00C93A01" w:rsidRDefault="00FC58D3" w:rsidP="00AA6B6A">
            <w:pPr>
              <w:jc w:val="right"/>
              <w:rPr>
                <w:sz w:val="20"/>
              </w:rPr>
            </w:pPr>
          </w:p>
        </w:tc>
        <w:tc>
          <w:tcPr>
            <w:tcW w:w="1324" w:type="dxa"/>
          </w:tcPr>
          <w:p w14:paraId="3810F036" w14:textId="77777777" w:rsidR="00FC58D3" w:rsidRDefault="00FC58D3" w:rsidP="00AA6B6A">
            <w:pPr>
              <w:jc w:val="right"/>
              <w:rPr>
                <w:sz w:val="20"/>
              </w:rPr>
            </w:pPr>
          </w:p>
        </w:tc>
        <w:tc>
          <w:tcPr>
            <w:tcW w:w="1275" w:type="dxa"/>
          </w:tcPr>
          <w:p w14:paraId="7CDC141E" w14:textId="77777777" w:rsidR="00FC58D3" w:rsidRDefault="00FC58D3" w:rsidP="00AA6B6A">
            <w:pPr>
              <w:rPr>
                <w:sz w:val="20"/>
              </w:rPr>
            </w:pPr>
          </w:p>
        </w:tc>
        <w:tc>
          <w:tcPr>
            <w:tcW w:w="281" w:type="dxa"/>
          </w:tcPr>
          <w:p w14:paraId="21FCAE33" w14:textId="77777777" w:rsidR="00FC58D3" w:rsidRPr="00C93A01" w:rsidRDefault="00FC58D3" w:rsidP="00AA6B6A">
            <w:pPr>
              <w:jc w:val="right"/>
              <w:rPr>
                <w:sz w:val="20"/>
              </w:rPr>
            </w:pPr>
          </w:p>
        </w:tc>
        <w:tc>
          <w:tcPr>
            <w:tcW w:w="2061" w:type="dxa"/>
          </w:tcPr>
          <w:p w14:paraId="75B39232" w14:textId="77777777" w:rsidR="00FC58D3" w:rsidRPr="00C93A01" w:rsidRDefault="00FC58D3" w:rsidP="00AA6B6A">
            <w:pPr>
              <w:rPr>
                <w:sz w:val="20"/>
              </w:rPr>
            </w:pPr>
          </w:p>
        </w:tc>
        <w:tc>
          <w:tcPr>
            <w:tcW w:w="2061" w:type="dxa"/>
          </w:tcPr>
          <w:p w14:paraId="04FC86CC" w14:textId="77777777" w:rsidR="00FC58D3" w:rsidRPr="00C93A01" w:rsidRDefault="00FC58D3" w:rsidP="00AA6B6A">
            <w:pPr>
              <w:rPr>
                <w:sz w:val="20"/>
              </w:rPr>
            </w:pPr>
          </w:p>
        </w:tc>
        <w:tc>
          <w:tcPr>
            <w:tcW w:w="2061" w:type="dxa"/>
          </w:tcPr>
          <w:p w14:paraId="66CBF2AF" w14:textId="77777777" w:rsidR="00FC58D3" w:rsidRPr="00C93A01" w:rsidRDefault="00FC58D3" w:rsidP="00AA6B6A">
            <w:pPr>
              <w:rPr>
                <w:sz w:val="20"/>
              </w:rPr>
            </w:pPr>
          </w:p>
        </w:tc>
        <w:tc>
          <w:tcPr>
            <w:tcW w:w="2061" w:type="dxa"/>
          </w:tcPr>
          <w:p w14:paraId="392A14B7" w14:textId="77777777" w:rsidR="00FC58D3" w:rsidRPr="00C93A01" w:rsidRDefault="00FC58D3" w:rsidP="00AA6B6A">
            <w:pPr>
              <w:rPr>
                <w:sz w:val="20"/>
              </w:rPr>
            </w:pPr>
          </w:p>
        </w:tc>
        <w:tc>
          <w:tcPr>
            <w:tcW w:w="1513" w:type="dxa"/>
          </w:tcPr>
          <w:p w14:paraId="1E6994F6" w14:textId="77777777" w:rsidR="00FC58D3" w:rsidRPr="00C93A01" w:rsidRDefault="00FC58D3" w:rsidP="00AA6B6A">
            <w:pPr>
              <w:rPr>
                <w:sz w:val="20"/>
              </w:rPr>
            </w:pPr>
          </w:p>
        </w:tc>
        <w:tc>
          <w:tcPr>
            <w:tcW w:w="1513" w:type="dxa"/>
          </w:tcPr>
          <w:p w14:paraId="53846B19" w14:textId="77777777" w:rsidR="00FC58D3" w:rsidRPr="00C93A01" w:rsidRDefault="00FC58D3" w:rsidP="00AA6B6A">
            <w:pPr>
              <w:rPr>
                <w:sz w:val="20"/>
              </w:rPr>
            </w:pPr>
          </w:p>
        </w:tc>
        <w:tc>
          <w:tcPr>
            <w:tcW w:w="1513" w:type="dxa"/>
          </w:tcPr>
          <w:p w14:paraId="1A0D6DBC" w14:textId="77777777" w:rsidR="00FC58D3" w:rsidRPr="00C93A01" w:rsidRDefault="00FC58D3" w:rsidP="00AA6B6A">
            <w:pPr>
              <w:rPr>
                <w:sz w:val="20"/>
              </w:rPr>
            </w:pPr>
          </w:p>
        </w:tc>
        <w:tc>
          <w:tcPr>
            <w:tcW w:w="1376" w:type="dxa"/>
          </w:tcPr>
          <w:p w14:paraId="10377BFF" w14:textId="77777777" w:rsidR="00FC58D3" w:rsidRPr="00C93A01" w:rsidRDefault="00FC58D3" w:rsidP="00AA6B6A">
            <w:pPr>
              <w:rPr>
                <w:sz w:val="20"/>
              </w:rPr>
            </w:pPr>
          </w:p>
        </w:tc>
      </w:tr>
      <w:tr w:rsidR="00FC58D3" w:rsidRPr="00C93A01" w14:paraId="35138545" w14:textId="77777777" w:rsidTr="00BB3A48">
        <w:tc>
          <w:tcPr>
            <w:tcW w:w="3580" w:type="dxa"/>
          </w:tcPr>
          <w:p w14:paraId="051A57A3" w14:textId="77777777" w:rsidR="00FC58D3" w:rsidRPr="001F3BD6" w:rsidRDefault="00FC58D3" w:rsidP="00AA6B6A">
            <w:pPr>
              <w:rPr>
                <w:b/>
                <w:sz w:val="20"/>
              </w:rPr>
            </w:pPr>
          </w:p>
        </w:tc>
        <w:tc>
          <w:tcPr>
            <w:tcW w:w="706" w:type="dxa"/>
          </w:tcPr>
          <w:p w14:paraId="5EA0C02F" w14:textId="77777777" w:rsidR="00FC58D3" w:rsidRDefault="00FC58D3" w:rsidP="00AA6B6A">
            <w:pPr>
              <w:jc w:val="center"/>
              <w:rPr>
                <w:b/>
                <w:bCs/>
                <w:sz w:val="20"/>
              </w:rPr>
            </w:pPr>
          </w:p>
        </w:tc>
        <w:tc>
          <w:tcPr>
            <w:tcW w:w="1413" w:type="dxa"/>
            <w:tcBorders>
              <w:bottom w:val="single" w:sz="4" w:space="0" w:color="auto"/>
            </w:tcBorders>
          </w:tcPr>
          <w:p w14:paraId="57F9BF36" w14:textId="77777777" w:rsidR="00FC58D3" w:rsidRPr="00C93A01" w:rsidRDefault="00FC58D3" w:rsidP="00AA6B6A">
            <w:pPr>
              <w:jc w:val="right"/>
              <w:rPr>
                <w:sz w:val="20"/>
              </w:rPr>
            </w:pPr>
          </w:p>
        </w:tc>
        <w:tc>
          <w:tcPr>
            <w:tcW w:w="397" w:type="dxa"/>
          </w:tcPr>
          <w:p w14:paraId="2329694A" w14:textId="77777777" w:rsidR="00FC58D3" w:rsidRPr="00C93A01" w:rsidRDefault="00FC58D3" w:rsidP="00AA6B6A">
            <w:pPr>
              <w:jc w:val="right"/>
              <w:rPr>
                <w:sz w:val="20"/>
              </w:rPr>
            </w:pPr>
          </w:p>
        </w:tc>
        <w:tc>
          <w:tcPr>
            <w:tcW w:w="1275" w:type="dxa"/>
            <w:tcBorders>
              <w:bottom w:val="single" w:sz="4" w:space="0" w:color="auto"/>
            </w:tcBorders>
          </w:tcPr>
          <w:p w14:paraId="06B8FA3A" w14:textId="77777777" w:rsidR="00FC58D3" w:rsidRPr="00C93A01" w:rsidRDefault="00FC58D3" w:rsidP="00AA6B6A">
            <w:pPr>
              <w:jc w:val="right"/>
              <w:rPr>
                <w:sz w:val="20"/>
              </w:rPr>
            </w:pPr>
          </w:p>
        </w:tc>
        <w:tc>
          <w:tcPr>
            <w:tcW w:w="236" w:type="dxa"/>
          </w:tcPr>
          <w:p w14:paraId="01643B58" w14:textId="77777777" w:rsidR="00FC58D3" w:rsidRPr="00C93A01" w:rsidRDefault="00FC58D3" w:rsidP="00AA6B6A">
            <w:pPr>
              <w:jc w:val="right"/>
              <w:rPr>
                <w:sz w:val="20"/>
              </w:rPr>
            </w:pPr>
          </w:p>
        </w:tc>
        <w:tc>
          <w:tcPr>
            <w:tcW w:w="1324" w:type="dxa"/>
            <w:tcBorders>
              <w:bottom w:val="single" w:sz="4" w:space="0" w:color="auto"/>
            </w:tcBorders>
          </w:tcPr>
          <w:p w14:paraId="7D456240" w14:textId="77777777" w:rsidR="00FC58D3" w:rsidRDefault="00FC58D3" w:rsidP="00AA6B6A">
            <w:pPr>
              <w:jc w:val="right"/>
              <w:rPr>
                <w:sz w:val="20"/>
              </w:rPr>
            </w:pPr>
          </w:p>
        </w:tc>
        <w:tc>
          <w:tcPr>
            <w:tcW w:w="1275" w:type="dxa"/>
            <w:tcBorders>
              <w:bottom w:val="single" w:sz="4" w:space="0" w:color="auto"/>
            </w:tcBorders>
          </w:tcPr>
          <w:p w14:paraId="69D735CC" w14:textId="77777777" w:rsidR="00FC58D3" w:rsidRDefault="00FC58D3" w:rsidP="00AA6B6A">
            <w:pPr>
              <w:jc w:val="center"/>
              <w:rPr>
                <w:sz w:val="20"/>
              </w:rPr>
            </w:pPr>
          </w:p>
        </w:tc>
        <w:tc>
          <w:tcPr>
            <w:tcW w:w="281" w:type="dxa"/>
          </w:tcPr>
          <w:p w14:paraId="0037C4EE" w14:textId="77777777" w:rsidR="00FC58D3" w:rsidRPr="00C93A01" w:rsidRDefault="00FC58D3" w:rsidP="00AA6B6A">
            <w:pPr>
              <w:jc w:val="right"/>
              <w:rPr>
                <w:sz w:val="20"/>
              </w:rPr>
            </w:pPr>
          </w:p>
        </w:tc>
        <w:tc>
          <w:tcPr>
            <w:tcW w:w="2061" w:type="dxa"/>
          </w:tcPr>
          <w:p w14:paraId="768A8E90" w14:textId="77777777" w:rsidR="00FC58D3" w:rsidRPr="00C93A01" w:rsidRDefault="00FC58D3" w:rsidP="00AA6B6A">
            <w:pPr>
              <w:rPr>
                <w:sz w:val="20"/>
              </w:rPr>
            </w:pPr>
          </w:p>
        </w:tc>
        <w:tc>
          <w:tcPr>
            <w:tcW w:w="2061" w:type="dxa"/>
          </w:tcPr>
          <w:p w14:paraId="3C8C1BAE" w14:textId="77777777" w:rsidR="00FC58D3" w:rsidRPr="00C93A01" w:rsidRDefault="00FC58D3" w:rsidP="00AA6B6A">
            <w:pPr>
              <w:rPr>
                <w:sz w:val="20"/>
              </w:rPr>
            </w:pPr>
          </w:p>
        </w:tc>
        <w:tc>
          <w:tcPr>
            <w:tcW w:w="2061" w:type="dxa"/>
          </w:tcPr>
          <w:p w14:paraId="660EC3B1" w14:textId="77777777" w:rsidR="00FC58D3" w:rsidRPr="00C93A01" w:rsidRDefault="00FC58D3" w:rsidP="00AA6B6A">
            <w:pPr>
              <w:rPr>
                <w:sz w:val="20"/>
              </w:rPr>
            </w:pPr>
          </w:p>
        </w:tc>
        <w:tc>
          <w:tcPr>
            <w:tcW w:w="2061" w:type="dxa"/>
          </w:tcPr>
          <w:p w14:paraId="5F764334" w14:textId="77777777" w:rsidR="00FC58D3" w:rsidRPr="00C93A01" w:rsidRDefault="00FC58D3" w:rsidP="00AA6B6A">
            <w:pPr>
              <w:rPr>
                <w:sz w:val="20"/>
              </w:rPr>
            </w:pPr>
          </w:p>
        </w:tc>
        <w:tc>
          <w:tcPr>
            <w:tcW w:w="1513" w:type="dxa"/>
          </w:tcPr>
          <w:p w14:paraId="56FCFCED" w14:textId="77777777" w:rsidR="00FC58D3" w:rsidRPr="00C93A01" w:rsidRDefault="00FC58D3" w:rsidP="00AA6B6A">
            <w:pPr>
              <w:rPr>
                <w:sz w:val="20"/>
              </w:rPr>
            </w:pPr>
          </w:p>
        </w:tc>
        <w:tc>
          <w:tcPr>
            <w:tcW w:w="1513" w:type="dxa"/>
          </w:tcPr>
          <w:p w14:paraId="42800489" w14:textId="77777777" w:rsidR="00FC58D3" w:rsidRPr="00C93A01" w:rsidRDefault="00FC58D3" w:rsidP="00AA6B6A">
            <w:pPr>
              <w:rPr>
                <w:sz w:val="20"/>
              </w:rPr>
            </w:pPr>
          </w:p>
        </w:tc>
        <w:tc>
          <w:tcPr>
            <w:tcW w:w="1513" w:type="dxa"/>
          </w:tcPr>
          <w:p w14:paraId="443ADFF3" w14:textId="77777777" w:rsidR="00FC58D3" w:rsidRPr="00C93A01" w:rsidRDefault="00FC58D3" w:rsidP="00AA6B6A">
            <w:pPr>
              <w:rPr>
                <w:sz w:val="20"/>
              </w:rPr>
            </w:pPr>
          </w:p>
        </w:tc>
        <w:tc>
          <w:tcPr>
            <w:tcW w:w="1376" w:type="dxa"/>
          </w:tcPr>
          <w:p w14:paraId="21AE4180" w14:textId="77777777" w:rsidR="00FC58D3" w:rsidRPr="00C93A01" w:rsidRDefault="00FC58D3" w:rsidP="00AA6B6A">
            <w:pPr>
              <w:rPr>
                <w:sz w:val="20"/>
              </w:rPr>
            </w:pPr>
          </w:p>
        </w:tc>
      </w:tr>
      <w:tr w:rsidR="00FC58D3" w:rsidRPr="00C93A01" w14:paraId="3ABF29E5" w14:textId="77777777" w:rsidTr="00BB3A48">
        <w:tc>
          <w:tcPr>
            <w:tcW w:w="3580" w:type="dxa"/>
          </w:tcPr>
          <w:p w14:paraId="48EC83A1" w14:textId="77777777" w:rsidR="00FC58D3" w:rsidRPr="00C93A01" w:rsidRDefault="00FC58D3" w:rsidP="00AA6B6A">
            <w:pPr>
              <w:rPr>
                <w:sz w:val="20"/>
                <w:u w:val="single"/>
              </w:rPr>
            </w:pPr>
            <w:r>
              <w:rPr>
                <w:b/>
                <w:sz w:val="20"/>
              </w:rPr>
              <w:t>TOTAL RECEIPTS</w:t>
            </w:r>
            <w:r w:rsidRPr="00C93A01">
              <w:rPr>
                <w:sz w:val="20"/>
                <w:u w:val="single"/>
              </w:rPr>
              <w:t xml:space="preserve"> </w:t>
            </w:r>
          </w:p>
        </w:tc>
        <w:tc>
          <w:tcPr>
            <w:tcW w:w="706" w:type="dxa"/>
          </w:tcPr>
          <w:p w14:paraId="34828FFB" w14:textId="77777777" w:rsidR="00FC58D3" w:rsidRPr="00C93A01" w:rsidRDefault="00FC58D3" w:rsidP="00AA6B6A">
            <w:pPr>
              <w:jc w:val="center"/>
              <w:rPr>
                <w:b/>
                <w:bCs/>
                <w:sz w:val="20"/>
              </w:rPr>
            </w:pPr>
          </w:p>
        </w:tc>
        <w:tc>
          <w:tcPr>
            <w:tcW w:w="1413" w:type="dxa"/>
            <w:tcBorders>
              <w:top w:val="single" w:sz="4" w:space="0" w:color="auto"/>
              <w:bottom w:val="single" w:sz="4" w:space="0" w:color="auto"/>
            </w:tcBorders>
          </w:tcPr>
          <w:p w14:paraId="0FDA5785" w14:textId="77777777" w:rsidR="00FC58D3" w:rsidRPr="00C93A01" w:rsidRDefault="00FC58D3" w:rsidP="00AA6B6A">
            <w:pPr>
              <w:jc w:val="right"/>
              <w:rPr>
                <w:b/>
                <w:sz w:val="20"/>
              </w:rPr>
            </w:pPr>
            <w:r>
              <w:rPr>
                <w:b/>
                <w:sz w:val="20"/>
              </w:rPr>
              <w:t>15,183.17</w:t>
            </w:r>
          </w:p>
        </w:tc>
        <w:tc>
          <w:tcPr>
            <w:tcW w:w="397" w:type="dxa"/>
          </w:tcPr>
          <w:p w14:paraId="465C39CC" w14:textId="77777777" w:rsidR="00FC58D3" w:rsidRPr="006A22B9" w:rsidRDefault="00FC58D3" w:rsidP="00AA6B6A">
            <w:pPr>
              <w:jc w:val="right"/>
              <w:rPr>
                <w:b/>
                <w:bCs/>
                <w:sz w:val="20"/>
              </w:rPr>
            </w:pPr>
          </w:p>
        </w:tc>
        <w:tc>
          <w:tcPr>
            <w:tcW w:w="1275" w:type="dxa"/>
            <w:tcBorders>
              <w:top w:val="single" w:sz="4" w:space="0" w:color="auto"/>
              <w:bottom w:val="single" w:sz="4" w:space="0" w:color="auto"/>
            </w:tcBorders>
          </w:tcPr>
          <w:p w14:paraId="5B220E97" w14:textId="77777777" w:rsidR="00FC58D3" w:rsidRPr="00C93A01" w:rsidRDefault="00FC58D3" w:rsidP="00AA6B6A">
            <w:pPr>
              <w:jc w:val="right"/>
              <w:rPr>
                <w:b/>
                <w:sz w:val="20"/>
              </w:rPr>
            </w:pPr>
            <w:r>
              <w:rPr>
                <w:b/>
                <w:sz w:val="20"/>
              </w:rPr>
              <w:t>5,047.86</w:t>
            </w:r>
          </w:p>
        </w:tc>
        <w:tc>
          <w:tcPr>
            <w:tcW w:w="236" w:type="dxa"/>
          </w:tcPr>
          <w:p w14:paraId="44969BA2" w14:textId="77777777" w:rsidR="00FC58D3" w:rsidRPr="00C93A01" w:rsidRDefault="00FC58D3" w:rsidP="00AA6B6A">
            <w:pPr>
              <w:jc w:val="right"/>
              <w:rPr>
                <w:sz w:val="20"/>
              </w:rPr>
            </w:pPr>
          </w:p>
        </w:tc>
        <w:tc>
          <w:tcPr>
            <w:tcW w:w="1324" w:type="dxa"/>
            <w:tcBorders>
              <w:top w:val="single" w:sz="4" w:space="0" w:color="auto"/>
              <w:bottom w:val="single" w:sz="4" w:space="0" w:color="auto"/>
            </w:tcBorders>
          </w:tcPr>
          <w:p w14:paraId="60DD7B74" w14:textId="77777777" w:rsidR="00FC58D3" w:rsidRDefault="00FC58D3" w:rsidP="00AA6B6A">
            <w:pPr>
              <w:jc w:val="right"/>
              <w:rPr>
                <w:b/>
                <w:sz w:val="20"/>
              </w:rPr>
            </w:pPr>
            <w:r>
              <w:rPr>
                <w:b/>
                <w:sz w:val="20"/>
              </w:rPr>
              <w:t>20,231.03</w:t>
            </w:r>
          </w:p>
        </w:tc>
        <w:tc>
          <w:tcPr>
            <w:tcW w:w="1275" w:type="dxa"/>
            <w:tcBorders>
              <w:top w:val="single" w:sz="4" w:space="0" w:color="auto"/>
              <w:bottom w:val="single" w:sz="4" w:space="0" w:color="auto"/>
            </w:tcBorders>
          </w:tcPr>
          <w:p w14:paraId="2BD5F6AC" w14:textId="77777777" w:rsidR="00FC58D3" w:rsidRPr="00C93A01" w:rsidRDefault="00FC58D3" w:rsidP="00AA6B6A">
            <w:pPr>
              <w:rPr>
                <w:b/>
                <w:sz w:val="20"/>
              </w:rPr>
            </w:pPr>
            <w:r>
              <w:rPr>
                <w:b/>
                <w:sz w:val="20"/>
              </w:rPr>
              <w:t>25,252.15</w:t>
            </w:r>
          </w:p>
        </w:tc>
        <w:tc>
          <w:tcPr>
            <w:tcW w:w="281" w:type="dxa"/>
          </w:tcPr>
          <w:p w14:paraId="4A64DCAE" w14:textId="77777777" w:rsidR="00FC58D3" w:rsidRPr="00C93A01" w:rsidRDefault="00FC58D3" w:rsidP="00AA6B6A">
            <w:pPr>
              <w:jc w:val="right"/>
              <w:rPr>
                <w:b/>
                <w:sz w:val="20"/>
              </w:rPr>
            </w:pPr>
          </w:p>
        </w:tc>
        <w:tc>
          <w:tcPr>
            <w:tcW w:w="2061" w:type="dxa"/>
          </w:tcPr>
          <w:p w14:paraId="1A72E1E5" w14:textId="77777777" w:rsidR="00FC58D3" w:rsidRPr="00C93A01" w:rsidRDefault="00FC58D3" w:rsidP="00AA6B6A">
            <w:pPr>
              <w:jc w:val="center"/>
              <w:rPr>
                <w:b/>
                <w:sz w:val="20"/>
              </w:rPr>
            </w:pPr>
          </w:p>
        </w:tc>
        <w:tc>
          <w:tcPr>
            <w:tcW w:w="2061" w:type="dxa"/>
          </w:tcPr>
          <w:p w14:paraId="4450CA22" w14:textId="77777777" w:rsidR="00FC58D3" w:rsidRPr="00C93A01" w:rsidRDefault="00FC58D3" w:rsidP="00AA6B6A">
            <w:pPr>
              <w:jc w:val="center"/>
              <w:rPr>
                <w:b/>
                <w:sz w:val="20"/>
              </w:rPr>
            </w:pPr>
          </w:p>
        </w:tc>
        <w:tc>
          <w:tcPr>
            <w:tcW w:w="2061" w:type="dxa"/>
          </w:tcPr>
          <w:p w14:paraId="6A67602D" w14:textId="77777777" w:rsidR="00FC58D3" w:rsidRPr="00C93A01" w:rsidRDefault="00FC58D3" w:rsidP="00AA6B6A">
            <w:pPr>
              <w:jc w:val="center"/>
              <w:rPr>
                <w:b/>
                <w:sz w:val="20"/>
              </w:rPr>
            </w:pPr>
          </w:p>
        </w:tc>
        <w:tc>
          <w:tcPr>
            <w:tcW w:w="2061" w:type="dxa"/>
          </w:tcPr>
          <w:p w14:paraId="1AE198C8" w14:textId="77777777" w:rsidR="00FC58D3" w:rsidRPr="00C93A01" w:rsidRDefault="00FC58D3" w:rsidP="00AA6B6A">
            <w:pPr>
              <w:jc w:val="center"/>
              <w:rPr>
                <w:b/>
                <w:sz w:val="20"/>
              </w:rPr>
            </w:pPr>
          </w:p>
        </w:tc>
        <w:tc>
          <w:tcPr>
            <w:tcW w:w="1513" w:type="dxa"/>
          </w:tcPr>
          <w:p w14:paraId="5BAF02DA" w14:textId="77777777" w:rsidR="00FC58D3" w:rsidRPr="00C93A01" w:rsidRDefault="00FC58D3" w:rsidP="00AA6B6A">
            <w:pPr>
              <w:jc w:val="center"/>
              <w:rPr>
                <w:b/>
                <w:sz w:val="20"/>
              </w:rPr>
            </w:pPr>
          </w:p>
        </w:tc>
        <w:tc>
          <w:tcPr>
            <w:tcW w:w="1513" w:type="dxa"/>
          </w:tcPr>
          <w:p w14:paraId="640D48FF" w14:textId="77777777" w:rsidR="00FC58D3" w:rsidRPr="00C93A01" w:rsidRDefault="00FC58D3" w:rsidP="00AA6B6A">
            <w:pPr>
              <w:jc w:val="center"/>
              <w:rPr>
                <w:b/>
                <w:sz w:val="20"/>
              </w:rPr>
            </w:pPr>
          </w:p>
        </w:tc>
        <w:tc>
          <w:tcPr>
            <w:tcW w:w="1513" w:type="dxa"/>
          </w:tcPr>
          <w:p w14:paraId="6CB65CBD" w14:textId="77777777" w:rsidR="00FC58D3" w:rsidRPr="00C93A01" w:rsidRDefault="00FC58D3" w:rsidP="00AA6B6A">
            <w:pPr>
              <w:jc w:val="center"/>
              <w:rPr>
                <w:b/>
                <w:sz w:val="20"/>
              </w:rPr>
            </w:pPr>
          </w:p>
        </w:tc>
        <w:tc>
          <w:tcPr>
            <w:tcW w:w="1376" w:type="dxa"/>
          </w:tcPr>
          <w:p w14:paraId="2B10B366" w14:textId="77777777" w:rsidR="00FC58D3" w:rsidRPr="00C93A01" w:rsidRDefault="00FC58D3" w:rsidP="00AA6B6A">
            <w:pPr>
              <w:jc w:val="center"/>
              <w:rPr>
                <w:b/>
                <w:sz w:val="20"/>
              </w:rPr>
            </w:pPr>
          </w:p>
        </w:tc>
      </w:tr>
      <w:tr w:rsidR="00FC58D3" w:rsidRPr="00C93A01" w14:paraId="62FA39B8" w14:textId="77777777" w:rsidTr="00BB3A48">
        <w:tc>
          <w:tcPr>
            <w:tcW w:w="3580" w:type="dxa"/>
          </w:tcPr>
          <w:p w14:paraId="52B707DD" w14:textId="77777777" w:rsidR="00FC58D3" w:rsidRDefault="00FC58D3" w:rsidP="00AA6B6A">
            <w:pPr>
              <w:rPr>
                <w:b/>
                <w:bCs/>
                <w:sz w:val="20"/>
              </w:rPr>
            </w:pPr>
          </w:p>
          <w:p w14:paraId="52B582AC" w14:textId="77777777" w:rsidR="00FC58D3" w:rsidRDefault="00FC58D3" w:rsidP="00AA6B6A">
            <w:pPr>
              <w:rPr>
                <w:b/>
                <w:bCs/>
                <w:sz w:val="20"/>
              </w:rPr>
            </w:pPr>
          </w:p>
          <w:p w14:paraId="1862F513" w14:textId="77777777" w:rsidR="00FC58D3" w:rsidRDefault="00FC58D3" w:rsidP="00AA6B6A">
            <w:pPr>
              <w:rPr>
                <w:b/>
                <w:bCs/>
                <w:sz w:val="20"/>
              </w:rPr>
            </w:pPr>
          </w:p>
        </w:tc>
        <w:tc>
          <w:tcPr>
            <w:tcW w:w="706" w:type="dxa"/>
          </w:tcPr>
          <w:p w14:paraId="2760A5A8" w14:textId="77777777" w:rsidR="00FC58D3" w:rsidRPr="00C93A01" w:rsidRDefault="00FC58D3" w:rsidP="00AA6B6A">
            <w:pPr>
              <w:jc w:val="center"/>
              <w:rPr>
                <w:bCs/>
                <w:sz w:val="20"/>
              </w:rPr>
            </w:pPr>
          </w:p>
        </w:tc>
        <w:tc>
          <w:tcPr>
            <w:tcW w:w="1413" w:type="dxa"/>
            <w:tcBorders>
              <w:top w:val="single" w:sz="4" w:space="0" w:color="auto"/>
            </w:tcBorders>
          </w:tcPr>
          <w:p w14:paraId="41BFEA02" w14:textId="77777777" w:rsidR="00FC58D3" w:rsidRDefault="00FC58D3" w:rsidP="00AA6B6A">
            <w:pPr>
              <w:jc w:val="right"/>
              <w:rPr>
                <w:sz w:val="20"/>
              </w:rPr>
            </w:pPr>
          </w:p>
        </w:tc>
        <w:tc>
          <w:tcPr>
            <w:tcW w:w="397" w:type="dxa"/>
          </w:tcPr>
          <w:p w14:paraId="7A812F9B" w14:textId="77777777" w:rsidR="00FC58D3" w:rsidRPr="00C93A01" w:rsidRDefault="00FC58D3" w:rsidP="00AA6B6A">
            <w:pPr>
              <w:jc w:val="right"/>
              <w:rPr>
                <w:sz w:val="20"/>
              </w:rPr>
            </w:pPr>
          </w:p>
        </w:tc>
        <w:tc>
          <w:tcPr>
            <w:tcW w:w="1275" w:type="dxa"/>
            <w:tcBorders>
              <w:top w:val="single" w:sz="4" w:space="0" w:color="auto"/>
            </w:tcBorders>
          </w:tcPr>
          <w:p w14:paraId="490C4831" w14:textId="77777777" w:rsidR="00FC58D3" w:rsidRPr="00C93A01" w:rsidRDefault="00FC58D3" w:rsidP="00AA6B6A">
            <w:pPr>
              <w:jc w:val="right"/>
              <w:rPr>
                <w:sz w:val="20"/>
              </w:rPr>
            </w:pPr>
          </w:p>
        </w:tc>
        <w:tc>
          <w:tcPr>
            <w:tcW w:w="236" w:type="dxa"/>
          </w:tcPr>
          <w:p w14:paraId="773A5571" w14:textId="77777777" w:rsidR="00FC58D3" w:rsidRPr="00C93A01" w:rsidRDefault="00FC58D3" w:rsidP="00AA6B6A">
            <w:pPr>
              <w:jc w:val="right"/>
              <w:rPr>
                <w:sz w:val="20"/>
              </w:rPr>
            </w:pPr>
          </w:p>
        </w:tc>
        <w:tc>
          <w:tcPr>
            <w:tcW w:w="1324" w:type="dxa"/>
            <w:tcBorders>
              <w:top w:val="single" w:sz="4" w:space="0" w:color="auto"/>
            </w:tcBorders>
          </w:tcPr>
          <w:p w14:paraId="13ECC17F" w14:textId="77777777" w:rsidR="00FC58D3" w:rsidRPr="00C93A01" w:rsidRDefault="00FC58D3" w:rsidP="00AA6B6A">
            <w:pPr>
              <w:jc w:val="right"/>
              <w:rPr>
                <w:sz w:val="20"/>
              </w:rPr>
            </w:pPr>
          </w:p>
        </w:tc>
        <w:tc>
          <w:tcPr>
            <w:tcW w:w="1275" w:type="dxa"/>
            <w:tcBorders>
              <w:top w:val="single" w:sz="4" w:space="0" w:color="auto"/>
            </w:tcBorders>
          </w:tcPr>
          <w:p w14:paraId="7CC7D8E9" w14:textId="77777777" w:rsidR="00FC58D3" w:rsidRPr="00C93A01" w:rsidRDefault="00FC58D3" w:rsidP="00AA6B6A">
            <w:pPr>
              <w:jc w:val="center"/>
              <w:rPr>
                <w:sz w:val="20"/>
              </w:rPr>
            </w:pPr>
          </w:p>
        </w:tc>
        <w:tc>
          <w:tcPr>
            <w:tcW w:w="281" w:type="dxa"/>
          </w:tcPr>
          <w:p w14:paraId="19D95031" w14:textId="77777777" w:rsidR="00FC58D3" w:rsidRPr="00C93A01" w:rsidRDefault="00FC58D3" w:rsidP="00AA6B6A">
            <w:pPr>
              <w:jc w:val="right"/>
              <w:rPr>
                <w:sz w:val="20"/>
              </w:rPr>
            </w:pPr>
          </w:p>
        </w:tc>
        <w:tc>
          <w:tcPr>
            <w:tcW w:w="2061" w:type="dxa"/>
          </w:tcPr>
          <w:p w14:paraId="40E630DB" w14:textId="77777777" w:rsidR="00FC58D3" w:rsidRPr="00C93A01" w:rsidRDefault="00FC58D3" w:rsidP="00AA6B6A">
            <w:pPr>
              <w:jc w:val="right"/>
              <w:rPr>
                <w:sz w:val="20"/>
              </w:rPr>
            </w:pPr>
          </w:p>
        </w:tc>
        <w:tc>
          <w:tcPr>
            <w:tcW w:w="2061" w:type="dxa"/>
          </w:tcPr>
          <w:p w14:paraId="59ED1F38" w14:textId="77777777" w:rsidR="00FC58D3" w:rsidRPr="00C93A01" w:rsidRDefault="00FC58D3" w:rsidP="00AA6B6A">
            <w:pPr>
              <w:jc w:val="right"/>
              <w:rPr>
                <w:sz w:val="20"/>
              </w:rPr>
            </w:pPr>
          </w:p>
        </w:tc>
        <w:tc>
          <w:tcPr>
            <w:tcW w:w="2061" w:type="dxa"/>
          </w:tcPr>
          <w:p w14:paraId="78D38321" w14:textId="77777777" w:rsidR="00FC58D3" w:rsidRPr="00C93A01" w:rsidRDefault="00FC58D3" w:rsidP="00AA6B6A">
            <w:pPr>
              <w:jc w:val="right"/>
              <w:rPr>
                <w:sz w:val="20"/>
              </w:rPr>
            </w:pPr>
          </w:p>
        </w:tc>
        <w:tc>
          <w:tcPr>
            <w:tcW w:w="2061" w:type="dxa"/>
          </w:tcPr>
          <w:p w14:paraId="655A7662" w14:textId="77777777" w:rsidR="00FC58D3" w:rsidRPr="00C93A01" w:rsidRDefault="00FC58D3" w:rsidP="00AA6B6A">
            <w:pPr>
              <w:jc w:val="right"/>
              <w:rPr>
                <w:sz w:val="20"/>
              </w:rPr>
            </w:pPr>
          </w:p>
        </w:tc>
        <w:tc>
          <w:tcPr>
            <w:tcW w:w="1513" w:type="dxa"/>
          </w:tcPr>
          <w:p w14:paraId="5A7C6EEF" w14:textId="77777777" w:rsidR="00FC58D3" w:rsidRPr="00C93A01" w:rsidRDefault="00FC58D3" w:rsidP="00AA6B6A">
            <w:pPr>
              <w:jc w:val="right"/>
              <w:rPr>
                <w:sz w:val="20"/>
              </w:rPr>
            </w:pPr>
          </w:p>
        </w:tc>
        <w:tc>
          <w:tcPr>
            <w:tcW w:w="1513" w:type="dxa"/>
          </w:tcPr>
          <w:p w14:paraId="72B89ECA" w14:textId="77777777" w:rsidR="00FC58D3" w:rsidRPr="00C93A01" w:rsidRDefault="00FC58D3" w:rsidP="00AA6B6A">
            <w:pPr>
              <w:jc w:val="right"/>
              <w:rPr>
                <w:sz w:val="20"/>
              </w:rPr>
            </w:pPr>
          </w:p>
        </w:tc>
        <w:tc>
          <w:tcPr>
            <w:tcW w:w="1513" w:type="dxa"/>
          </w:tcPr>
          <w:p w14:paraId="2FB08EAA" w14:textId="77777777" w:rsidR="00FC58D3" w:rsidRPr="00C93A01" w:rsidRDefault="00FC58D3" w:rsidP="00AA6B6A">
            <w:pPr>
              <w:jc w:val="right"/>
              <w:rPr>
                <w:sz w:val="20"/>
              </w:rPr>
            </w:pPr>
          </w:p>
        </w:tc>
        <w:tc>
          <w:tcPr>
            <w:tcW w:w="1376" w:type="dxa"/>
          </w:tcPr>
          <w:p w14:paraId="235DDD29" w14:textId="77777777" w:rsidR="00FC58D3" w:rsidRPr="00C93A01" w:rsidRDefault="00FC58D3" w:rsidP="00AA6B6A">
            <w:pPr>
              <w:jc w:val="right"/>
              <w:rPr>
                <w:sz w:val="20"/>
              </w:rPr>
            </w:pPr>
          </w:p>
        </w:tc>
      </w:tr>
      <w:tr w:rsidR="00FC58D3" w:rsidRPr="00C93A01" w14:paraId="70D042FE" w14:textId="77777777" w:rsidTr="00BB3A48">
        <w:tc>
          <w:tcPr>
            <w:tcW w:w="3580" w:type="dxa"/>
          </w:tcPr>
          <w:p w14:paraId="34854127" w14:textId="77777777" w:rsidR="00FC58D3" w:rsidRPr="002E3450" w:rsidRDefault="00FC58D3" w:rsidP="00AA6B6A">
            <w:pPr>
              <w:rPr>
                <w:b/>
                <w:bCs/>
                <w:sz w:val="20"/>
              </w:rPr>
            </w:pPr>
            <w:r>
              <w:rPr>
                <w:b/>
                <w:bCs/>
                <w:sz w:val="20"/>
              </w:rPr>
              <w:t>PAYMENTS</w:t>
            </w:r>
          </w:p>
        </w:tc>
        <w:tc>
          <w:tcPr>
            <w:tcW w:w="706" w:type="dxa"/>
          </w:tcPr>
          <w:p w14:paraId="772151ED" w14:textId="77777777" w:rsidR="00FC58D3" w:rsidRPr="00C93A01" w:rsidRDefault="00FC58D3" w:rsidP="00AA6B6A">
            <w:pPr>
              <w:jc w:val="center"/>
              <w:rPr>
                <w:bCs/>
                <w:sz w:val="20"/>
              </w:rPr>
            </w:pPr>
          </w:p>
        </w:tc>
        <w:tc>
          <w:tcPr>
            <w:tcW w:w="1413" w:type="dxa"/>
          </w:tcPr>
          <w:p w14:paraId="5450EC5B" w14:textId="77777777" w:rsidR="00FC58D3" w:rsidRDefault="00FC58D3" w:rsidP="00AA6B6A">
            <w:pPr>
              <w:jc w:val="right"/>
              <w:rPr>
                <w:sz w:val="20"/>
              </w:rPr>
            </w:pPr>
          </w:p>
        </w:tc>
        <w:tc>
          <w:tcPr>
            <w:tcW w:w="397" w:type="dxa"/>
          </w:tcPr>
          <w:p w14:paraId="3F883141" w14:textId="77777777" w:rsidR="00FC58D3" w:rsidRPr="00C93A01" w:rsidRDefault="00FC58D3" w:rsidP="00AA6B6A">
            <w:pPr>
              <w:jc w:val="right"/>
              <w:rPr>
                <w:sz w:val="20"/>
              </w:rPr>
            </w:pPr>
          </w:p>
        </w:tc>
        <w:tc>
          <w:tcPr>
            <w:tcW w:w="1275" w:type="dxa"/>
          </w:tcPr>
          <w:p w14:paraId="66D66E6A" w14:textId="77777777" w:rsidR="00FC58D3" w:rsidRPr="00C93A01" w:rsidRDefault="00FC58D3" w:rsidP="00AA6B6A">
            <w:pPr>
              <w:jc w:val="right"/>
              <w:rPr>
                <w:sz w:val="20"/>
              </w:rPr>
            </w:pPr>
          </w:p>
        </w:tc>
        <w:tc>
          <w:tcPr>
            <w:tcW w:w="236" w:type="dxa"/>
          </w:tcPr>
          <w:p w14:paraId="4B56D69D" w14:textId="77777777" w:rsidR="00FC58D3" w:rsidRPr="00C93A01" w:rsidRDefault="00FC58D3" w:rsidP="00AA6B6A">
            <w:pPr>
              <w:jc w:val="right"/>
              <w:rPr>
                <w:sz w:val="20"/>
              </w:rPr>
            </w:pPr>
          </w:p>
        </w:tc>
        <w:tc>
          <w:tcPr>
            <w:tcW w:w="1324" w:type="dxa"/>
          </w:tcPr>
          <w:p w14:paraId="5D741369" w14:textId="77777777" w:rsidR="00FC58D3" w:rsidRPr="00C93A01" w:rsidRDefault="00FC58D3" w:rsidP="00AA6B6A">
            <w:pPr>
              <w:jc w:val="right"/>
              <w:rPr>
                <w:sz w:val="20"/>
              </w:rPr>
            </w:pPr>
          </w:p>
        </w:tc>
        <w:tc>
          <w:tcPr>
            <w:tcW w:w="1275" w:type="dxa"/>
          </w:tcPr>
          <w:p w14:paraId="49197CD5" w14:textId="77777777" w:rsidR="00FC58D3" w:rsidRPr="00C93A01" w:rsidRDefault="00FC58D3" w:rsidP="00AA6B6A">
            <w:pPr>
              <w:jc w:val="center"/>
              <w:rPr>
                <w:sz w:val="20"/>
              </w:rPr>
            </w:pPr>
          </w:p>
        </w:tc>
        <w:tc>
          <w:tcPr>
            <w:tcW w:w="281" w:type="dxa"/>
          </w:tcPr>
          <w:p w14:paraId="71D6E17A" w14:textId="77777777" w:rsidR="00FC58D3" w:rsidRPr="00C93A01" w:rsidRDefault="00FC58D3" w:rsidP="00AA6B6A">
            <w:pPr>
              <w:jc w:val="right"/>
              <w:rPr>
                <w:sz w:val="20"/>
              </w:rPr>
            </w:pPr>
          </w:p>
        </w:tc>
        <w:tc>
          <w:tcPr>
            <w:tcW w:w="2061" w:type="dxa"/>
          </w:tcPr>
          <w:p w14:paraId="5B94E6F3" w14:textId="77777777" w:rsidR="00FC58D3" w:rsidRPr="00C93A01" w:rsidRDefault="00FC58D3" w:rsidP="00AA6B6A">
            <w:pPr>
              <w:jc w:val="right"/>
              <w:rPr>
                <w:sz w:val="20"/>
              </w:rPr>
            </w:pPr>
          </w:p>
        </w:tc>
        <w:tc>
          <w:tcPr>
            <w:tcW w:w="2061" w:type="dxa"/>
          </w:tcPr>
          <w:p w14:paraId="7A6CEC30" w14:textId="77777777" w:rsidR="00FC58D3" w:rsidRPr="00C93A01" w:rsidRDefault="00FC58D3" w:rsidP="00AA6B6A">
            <w:pPr>
              <w:jc w:val="right"/>
              <w:rPr>
                <w:sz w:val="20"/>
              </w:rPr>
            </w:pPr>
          </w:p>
        </w:tc>
        <w:tc>
          <w:tcPr>
            <w:tcW w:w="2061" w:type="dxa"/>
          </w:tcPr>
          <w:p w14:paraId="3FADED91" w14:textId="77777777" w:rsidR="00FC58D3" w:rsidRPr="00C93A01" w:rsidRDefault="00FC58D3" w:rsidP="00AA6B6A">
            <w:pPr>
              <w:jc w:val="right"/>
              <w:rPr>
                <w:sz w:val="20"/>
              </w:rPr>
            </w:pPr>
          </w:p>
        </w:tc>
        <w:tc>
          <w:tcPr>
            <w:tcW w:w="2061" w:type="dxa"/>
          </w:tcPr>
          <w:p w14:paraId="0E7F9E88" w14:textId="77777777" w:rsidR="00FC58D3" w:rsidRPr="00C93A01" w:rsidRDefault="00FC58D3" w:rsidP="00AA6B6A">
            <w:pPr>
              <w:jc w:val="right"/>
              <w:rPr>
                <w:sz w:val="20"/>
              </w:rPr>
            </w:pPr>
          </w:p>
        </w:tc>
        <w:tc>
          <w:tcPr>
            <w:tcW w:w="1513" w:type="dxa"/>
          </w:tcPr>
          <w:p w14:paraId="50F18C7D" w14:textId="77777777" w:rsidR="00FC58D3" w:rsidRPr="00C93A01" w:rsidRDefault="00FC58D3" w:rsidP="00AA6B6A">
            <w:pPr>
              <w:jc w:val="right"/>
              <w:rPr>
                <w:sz w:val="20"/>
              </w:rPr>
            </w:pPr>
          </w:p>
        </w:tc>
        <w:tc>
          <w:tcPr>
            <w:tcW w:w="1513" w:type="dxa"/>
          </w:tcPr>
          <w:p w14:paraId="5DA78361" w14:textId="77777777" w:rsidR="00FC58D3" w:rsidRPr="00C93A01" w:rsidRDefault="00FC58D3" w:rsidP="00AA6B6A">
            <w:pPr>
              <w:jc w:val="right"/>
              <w:rPr>
                <w:sz w:val="20"/>
              </w:rPr>
            </w:pPr>
          </w:p>
        </w:tc>
        <w:tc>
          <w:tcPr>
            <w:tcW w:w="1513" w:type="dxa"/>
          </w:tcPr>
          <w:p w14:paraId="7E68169F" w14:textId="77777777" w:rsidR="00FC58D3" w:rsidRPr="00C93A01" w:rsidRDefault="00FC58D3" w:rsidP="00AA6B6A">
            <w:pPr>
              <w:jc w:val="right"/>
              <w:rPr>
                <w:sz w:val="20"/>
              </w:rPr>
            </w:pPr>
          </w:p>
        </w:tc>
        <w:tc>
          <w:tcPr>
            <w:tcW w:w="1376" w:type="dxa"/>
          </w:tcPr>
          <w:p w14:paraId="7A38D1A9" w14:textId="77777777" w:rsidR="00FC58D3" w:rsidRPr="00C93A01" w:rsidRDefault="00FC58D3" w:rsidP="00AA6B6A">
            <w:pPr>
              <w:jc w:val="right"/>
              <w:rPr>
                <w:sz w:val="20"/>
              </w:rPr>
            </w:pPr>
          </w:p>
        </w:tc>
      </w:tr>
      <w:tr w:rsidR="00FC58D3" w:rsidRPr="00C93A01" w14:paraId="0B2A374C" w14:textId="77777777" w:rsidTr="00BB3A48">
        <w:tc>
          <w:tcPr>
            <w:tcW w:w="3580" w:type="dxa"/>
          </w:tcPr>
          <w:p w14:paraId="00A6FB32" w14:textId="77777777" w:rsidR="00FC58D3" w:rsidRPr="002E3450" w:rsidRDefault="00FC58D3" w:rsidP="00AA6B6A">
            <w:pPr>
              <w:rPr>
                <w:b/>
                <w:bCs/>
                <w:sz w:val="20"/>
              </w:rPr>
            </w:pPr>
            <w:r w:rsidRPr="002E3450">
              <w:rPr>
                <w:b/>
                <w:bCs/>
                <w:sz w:val="20"/>
              </w:rPr>
              <w:t>Church Activities</w:t>
            </w:r>
          </w:p>
        </w:tc>
        <w:tc>
          <w:tcPr>
            <w:tcW w:w="706" w:type="dxa"/>
          </w:tcPr>
          <w:p w14:paraId="20FF5674" w14:textId="77777777" w:rsidR="00FC58D3" w:rsidRPr="00C93A01" w:rsidRDefault="00FC58D3" w:rsidP="00AA6B6A">
            <w:pPr>
              <w:jc w:val="center"/>
              <w:rPr>
                <w:bCs/>
                <w:sz w:val="20"/>
              </w:rPr>
            </w:pPr>
          </w:p>
        </w:tc>
        <w:tc>
          <w:tcPr>
            <w:tcW w:w="1413" w:type="dxa"/>
          </w:tcPr>
          <w:p w14:paraId="7EA456D6" w14:textId="77777777" w:rsidR="00FC58D3" w:rsidRDefault="00FC58D3" w:rsidP="00AA6B6A">
            <w:pPr>
              <w:jc w:val="right"/>
              <w:rPr>
                <w:sz w:val="20"/>
              </w:rPr>
            </w:pPr>
          </w:p>
        </w:tc>
        <w:tc>
          <w:tcPr>
            <w:tcW w:w="397" w:type="dxa"/>
          </w:tcPr>
          <w:p w14:paraId="01A44C04" w14:textId="77777777" w:rsidR="00FC58D3" w:rsidRPr="00C93A01" w:rsidRDefault="00FC58D3" w:rsidP="00AA6B6A">
            <w:pPr>
              <w:jc w:val="right"/>
              <w:rPr>
                <w:sz w:val="20"/>
              </w:rPr>
            </w:pPr>
          </w:p>
        </w:tc>
        <w:tc>
          <w:tcPr>
            <w:tcW w:w="1275" w:type="dxa"/>
          </w:tcPr>
          <w:p w14:paraId="1704DF7E" w14:textId="77777777" w:rsidR="00FC58D3" w:rsidRPr="00C93A01" w:rsidRDefault="00FC58D3" w:rsidP="00AA6B6A">
            <w:pPr>
              <w:jc w:val="right"/>
              <w:rPr>
                <w:sz w:val="20"/>
              </w:rPr>
            </w:pPr>
          </w:p>
        </w:tc>
        <w:tc>
          <w:tcPr>
            <w:tcW w:w="236" w:type="dxa"/>
          </w:tcPr>
          <w:p w14:paraId="30FE946E" w14:textId="77777777" w:rsidR="00FC58D3" w:rsidRPr="00C93A01" w:rsidRDefault="00FC58D3" w:rsidP="00AA6B6A">
            <w:pPr>
              <w:jc w:val="right"/>
              <w:rPr>
                <w:sz w:val="20"/>
              </w:rPr>
            </w:pPr>
          </w:p>
        </w:tc>
        <w:tc>
          <w:tcPr>
            <w:tcW w:w="1324" w:type="dxa"/>
          </w:tcPr>
          <w:p w14:paraId="31911305" w14:textId="77777777" w:rsidR="00FC58D3" w:rsidRPr="00C93A01" w:rsidRDefault="00FC58D3" w:rsidP="00AA6B6A">
            <w:pPr>
              <w:jc w:val="right"/>
              <w:rPr>
                <w:sz w:val="20"/>
              </w:rPr>
            </w:pPr>
          </w:p>
        </w:tc>
        <w:tc>
          <w:tcPr>
            <w:tcW w:w="1275" w:type="dxa"/>
          </w:tcPr>
          <w:p w14:paraId="25937ADA" w14:textId="77777777" w:rsidR="00FC58D3" w:rsidRPr="00C93A01" w:rsidRDefault="00FC58D3" w:rsidP="00AA6B6A">
            <w:pPr>
              <w:jc w:val="center"/>
              <w:rPr>
                <w:sz w:val="20"/>
              </w:rPr>
            </w:pPr>
          </w:p>
        </w:tc>
        <w:tc>
          <w:tcPr>
            <w:tcW w:w="281" w:type="dxa"/>
          </w:tcPr>
          <w:p w14:paraId="25DCB8BA" w14:textId="77777777" w:rsidR="00FC58D3" w:rsidRPr="00C93A01" w:rsidRDefault="00FC58D3" w:rsidP="00AA6B6A">
            <w:pPr>
              <w:jc w:val="right"/>
              <w:rPr>
                <w:sz w:val="20"/>
              </w:rPr>
            </w:pPr>
          </w:p>
        </w:tc>
        <w:tc>
          <w:tcPr>
            <w:tcW w:w="2061" w:type="dxa"/>
          </w:tcPr>
          <w:p w14:paraId="1FA78A42" w14:textId="77777777" w:rsidR="00FC58D3" w:rsidRPr="00C93A01" w:rsidRDefault="00FC58D3" w:rsidP="00AA6B6A">
            <w:pPr>
              <w:jc w:val="right"/>
              <w:rPr>
                <w:sz w:val="20"/>
              </w:rPr>
            </w:pPr>
          </w:p>
        </w:tc>
        <w:tc>
          <w:tcPr>
            <w:tcW w:w="2061" w:type="dxa"/>
          </w:tcPr>
          <w:p w14:paraId="796FB72A" w14:textId="77777777" w:rsidR="00FC58D3" w:rsidRPr="00C93A01" w:rsidRDefault="00FC58D3" w:rsidP="00AA6B6A">
            <w:pPr>
              <w:jc w:val="right"/>
              <w:rPr>
                <w:sz w:val="20"/>
              </w:rPr>
            </w:pPr>
          </w:p>
        </w:tc>
        <w:tc>
          <w:tcPr>
            <w:tcW w:w="2061" w:type="dxa"/>
          </w:tcPr>
          <w:p w14:paraId="4DD2BCC2" w14:textId="77777777" w:rsidR="00FC58D3" w:rsidRPr="00C93A01" w:rsidRDefault="00FC58D3" w:rsidP="00AA6B6A">
            <w:pPr>
              <w:jc w:val="right"/>
              <w:rPr>
                <w:sz w:val="20"/>
              </w:rPr>
            </w:pPr>
          </w:p>
        </w:tc>
        <w:tc>
          <w:tcPr>
            <w:tcW w:w="2061" w:type="dxa"/>
          </w:tcPr>
          <w:p w14:paraId="28A02F53" w14:textId="77777777" w:rsidR="00FC58D3" w:rsidRPr="00C93A01" w:rsidRDefault="00FC58D3" w:rsidP="00AA6B6A">
            <w:pPr>
              <w:jc w:val="right"/>
              <w:rPr>
                <w:sz w:val="20"/>
              </w:rPr>
            </w:pPr>
          </w:p>
        </w:tc>
        <w:tc>
          <w:tcPr>
            <w:tcW w:w="1513" w:type="dxa"/>
          </w:tcPr>
          <w:p w14:paraId="24445C9E" w14:textId="77777777" w:rsidR="00FC58D3" w:rsidRPr="00C93A01" w:rsidRDefault="00FC58D3" w:rsidP="00AA6B6A">
            <w:pPr>
              <w:jc w:val="right"/>
              <w:rPr>
                <w:sz w:val="20"/>
              </w:rPr>
            </w:pPr>
          </w:p>
        </w:tc>
        <w:tc>
          <w:tcPr>
            <w:tcW w:w="1513" w:type="dxa"/>
          </w:tcPr>
          <w:p w14:paraId="6DA1EE97" w14:textId="77777777" w:rsidR="00FC58D3" w:rsidRPr="00C93A01" w:rsidRDefault="00FC58D3" w:rsidP="00AA6B6A">
            <w:pPr>
              <w:jc w:val="right"/>
              <w:rPr>
                <w:sz w:val="20"/>
              </w:rPr>
            </w:pPr>
          </w:p>
        </w:tc>
        <w:tc>
          <w:tcPr>
            <w:tcW w:w="1513" w:type="dxa"/>
          </w:tcPr>
          <w:p w14:paraId="784B04D9" w14:textId="77777777" w:rsidR="00FC58D3" w:rsidRPr="00C93A01" w:rsidRDefault="00FC58D3" w:rsidP="00AA6B6A">
            <w:pPr>
              <w:jc w:val="right"/>
              <w:rPr>
                <w:sz w:val="20"/>
              </w:rPr>
            </w:pPr>
          </w:p>
        </w:tc>
        <w:tc>
          <w:tcPr>
            <w:tcW w:w="1376" w:type="dxa"/>
          </w:tcPr>
          <w:p w14:paraId="7105EB8B" w14:textId="77777777" w:rsidR="00FC58D3" w:rsidRPr="00C93A01" w:rsidRDefault="00FC58D3" w:rsidP="00AA6B6A">
            <w:pPr>
              <w:jc w:val="right"/>
              <w:rPr>
                <w:sz w:val="20"/>
              </w:rPr>
            </w:pPr>
          </w:p>
        </w:tc>
      </w:tr>
      <w:tr w:rsidR="00FC58D3" w:rsidRPr="00C93A01" w14:paraId="1E02A0C6" w14:textId="77777777" w:rsidTr="00BB3A48">
        <w:tc>
          <w:tcPr>
            <w:tcW w:w="3580" w:type="dxa"/>
          </w:tcPr>
          <w:p w14:paraId="6D982590" w14:textId="77777777" w:rsidR="00FC58D3" w:rsidRPr="00C93A01" w:rsidRDefault="00FC58D3" w:rsidP="00AA6B6A">
            <w:pPr>
              <w:rPr>
                <w:bCs/>
                <w:sz w:val="20"/>
              </w:rPr>
            </w:pPr>
            <w:r>
              <w:rPr>
                <w:bCs/>
                <w:sz w:val="20"/>
              </w:rPr>
              <w:t>Parish Share</w:t>
            </w:r>
          </w:p>
        </w:tc>
        <w:tc>
          <w:tcPr>
            <w:tcW w:w="706" w:type="dxa"/>
          </w:tcPr>
          <w:p w14:paraId="00E6060B" w14:textId="77777777" w:rsidR="00FC58D3" w:rsidRPr="00C93A01" w:rsidRDefault="00FC58D3" w:rsidP="00AA6B6A">
            <w:pPr>
              <w:jc w:val="center"/>
              <w:rPr>
                <w:bCs/>
                <w:sz w:val="20"/>
              </w:rPr>
            </w:pPr>
          </w:p>
        </w:tc>
        <w:tc>
          <w:tcPr>
            <w:tcW w:w="1413" w:type="dxa"/>
          </w:tcPr>
          <w:p w14:paraId="138289DF" w14:textId="77777777" w:rsidR="00FC58D3" w:rsidRPr="00C93A01" w:rsidRDefault="00FC58D3" w:rsidP="00AA6B6A">
            <w:pPr>
              <w:jc w:val="right"/>
              <w:rPr>
                <w:sz w:val="20"/>
              </w:rPr>
            </w:pPr>
            <w:r>
              <w:rPr>
                <w:sz w:val="20"/>
              </w:rPr>
              <w:t>6,000.00</w:t>
            </w:r>
          </w:p>
        </w:tc>
        <w:tc>
          <w:tcPr>
            <w:tcW w:w="397" w:type="dxa"/>
          </w:tcPr>
          <w:p w14:paraId="11EFFA7F" w14:textId="77777777" w:rsidR="00FC58D3" w:rsidRPr="00C93A01" w:rsidRDefault="00FC58D3" w:rsidP="00AA6B6A">
            <w:pPr>
              <w:jc w:val="right"/>
              <w:rPr>
                <w:sz w:val="20"/>
              </w:rPr>
            </w:pPr>
          </w:p>
        </w:tc>
        <w:tc>
          <w:tcPr>
            <w:tcW w:w="1275" w:type="dxa"/>
          </w:tcPr>
          <w:p w14:paraId="3E6987E2" w14:textId="77777777" w:rsidR="00FC58D3" w:rsidRPr="00C93A01" w:rsidRDefault="00FC58D3" w:rsidP="00AA6B6A">
            <w:pPr>
              <w:jc w:val="right"/>
              <w:rPr>
                <w:sz w:val="20"/>
              </w:rPr>
            </w:pPr>
          </w:p>
        </w:tc>
        <w:tc>
          <w:tcPr>
            <w:tcW w:w="236" w:type="dxa"/>
          </w:tcPr>
          <w:p w14:paraId="718EAB99" w14:textId="77777777" w:rsidR="00FC58D3" w:rsidRPr="00C93A01" w:rsidRDefault="00FC58D3" w:rsidP="00AA6B6A">
            <w:pPr>
              <w:jc w:val="right"/>
              <w:rPr>
                <w:sz w:val="20"/>
              </w:rPr>
            </w:pPr>
          </w:p>
        </w:tc>
        <w:tc>
          <w:tcPr>
            <w:tcW w:w="1324" w:type="dxa"/>
          </w:tcPr>
          <w:p w14:paraId="095A0179" w14:textId="77777777" w:rsidR="00FC58D3" w:rsidRDefault="00FC58D3" w:rsidP="00AA6B6A">
            <w:pPr>
              <w:jc w:val="right"/>
              <w:rPr>
                <w:sz w:val="20"/>
              </w:rPr>
            </w:pPr>
            <w:r>
              <w:rPr>
                <w:sz w:val="20"/>
              </w:rPr>
              <w:t>6,000.00</w:t>
            </w:r>
          </w:p>
        </w:tc>
        <w:tc>
          <w:tcPr>
            <w:tcW w:w="1275" w:type="dxa"/>
          </w:tcPr>
          <w:p w14:paraId="5CF74038" w14:textId="77777777" w:rsidR="00FC58D3" w:rsidRPr="00C93A01" w:rsidRDefault="00FC58D3" w:rsidP="00AA6B6A">
            <w:pPr>
              <w:rPr>
                <w:sz w:val="20"/>
              </w:rPr>
            </w:pPr>
            <w:r>
              <w:rPr>
                <w:sz w:val="20"/>
              </w:rPr>
              <w:t>6,000.00</w:t>
            </w:r>
          </w:p>
        </w:tc>
        <w:tc>
          <w:tcPr>
            <w:tcW w:w="281" w:type="dxa"/>
          </w:tcPr>
          <w:p w14:paraId="14678634" w14:textId="77777777" w:rsidR="00FC58D3" w:rsidRPr="00C93A01" w:rsidRDefault="00FC58D3" w:rsidP="00AA6B6A">
            <w:pPr>
              <w:jc w:val="right"/>
              <w:rPr>
                <w:sz w:val="20"/>
              </w:rPr>
            </w:pPr>
          </w:p>
        </w:tc>
        <w:tc>
          <w:tcPr>
            <w:tcW w:w="2061" w:type="dxa"/>
          </w:tcPr>
          <w:p w14:paraId="629434E8" w14:textId="77777777" w:rsidR="00FC58D3" w:rsidRPr="00C93A01" w:rsidRDefault="00FC58D3" w:rsidP="00AA6B6A">
            <w:pPr>
              <w:jc w:val="right"/>
              <w:rPr>
                <w:sz w:val="20"/>
              </w:rPr>
            </w:pPr>
          </w:p>
        </w:tc>
        <w:tc>
          <w:tcPr>
            <w:tcW w:w="2061" w:type="dxa"/>
          </w:tcPr>
          <w:p w14:paraId="6ABE9513" w14:textId="77777777" w:rsidR="00FC58D3" w:rsidRPr="00C93A01" w:rsidRDefault="00FC58D3" w:rsidP="00AA6B6A">
            <w:pPr>
              <w:jc w:val="right"/>
              <w:rPr>
                <w:sz w:val="20"/>
              </w:rPr>
            </w:pPr>
          </w:p>
        </w:tc>
        <w:tc>
          <w:tcPr>
            <w:tcW w:w="2061" w:type="dxa"/>
          </w:tcPr>
          <w:p w14:paraId="2C69F037" w14:textId="77777777" w:rsidR="00FC58D3" w:rsidRPr="00C93A01" w:rsidRDefault="00FC58D3" w:rsidP="00AA6B6A">
            <w:pPr>
              <w:jc w:val="right"/>
              <w:rPr>
                <w:sz w:val="20"/>
              </w:rPr>
            </w:pPr>
          </w:p>
        </w:tc>
        <w:tc>
          <w:tcPr>
            <w:tcW w:w="2061" w:type="dxa"/>
          </w:tcPr>
          <w:p w14:paraId="7731408C" w14:textId="77777777" w:rsidR="00FC58D3" w:rsidRPr="00C93A01" w:rsidRDefault="00FC58D3" w:rsidP="00AA6B6A">
            <w:pPr>
              <w:jc w:val="right"/>
              <w:rPr>
                <w:sz w:val="20"/>
              </w:rPr>
            </w:pPr>
          </w:p>
        </w:tc>
        <w:tc>
          <w:tcPr>
            <w:tcW w:w="1513" w:type="dxa"/>
          </w:tcPr>
          <w:p w14:paraId="37864182" w14:textId="77777777" w:rsidR="00FC58D3" w:rsidRPr="00C93A01" w:rsidRDefault="00FC58D3" w:rsidP="00AA6B6A">
            <w:pPr>
              <w:jc w:val="right"/>
              <w:rPr>
                <w:sz w:val="20"/>
              </w:rPr>
            </w:pPr>
          </w:p>
        </w:tc>
        <w:tc>
          <w:tcPr>
            <w:tcW w:w="1513" w:type="dxa"/>
          </w:tcPr>
          <w:p w14:paraId="348BDB70" w14:textId="77777777" w:rsidR="00FC58D3" w:rsidRPr="00C93A01" w:rsidRDefault="00FC58D3" w:rsidP="00AA6B6A">
            <w:pPr>
              <w:jc w:val="right"/>
              <w:rPr>
                <w:sz w:val="20"/>
              </w:rPr>
            </w:pPr>
          </w:p>
        </w:tc>
        <w:tc>
          <w:tcPr>
            <w:tcW w:w="1513" w:type="dxa"/>
          </w:tcPr>
          <w:p w14:paraId="746E2EE7" w14:textId="77777777" w:rsidR="00FC58D3" w:rsidRPr="00C93A01" w:rsidRDefault="00FC58D3" w:rsidP="00AA6B6A">
            <w:pPr>
              <w:jc w:val="right"/>
              <w:rPr>
                <w:sz w:val="20"/>
              </w:rPr>
            </w:pPr>
          </w:p>
        </w:tc>
        <w:tc>
          <w:tcPr>
            <w:tcW w:w="1376" w:type="dxa"/>
          </w:tcPr>
          <w:p w14:paraId="420A3E3E" w14:textId="77777777" w:rsidR="00FC58D3" w:rsidRPr="00C93A01" w:rsidRDefault="00FC58D3" w:rsidP="00AA6B6A">
            <w:pPr>
              <w:jc w:val="right"/>
              <w:rPr>
                <w:sz w:val="20"/>
              </w:rPr>
            </w:pPr>
          </w:p>
        </w:tc>
      </w:tr>
      <w:tr w:rsidR="00FC58D3" w:rsidRPr="00C93A01" w14:paraId="45F61551" w14:textId="77777777" w:rsidTr="00BB3A48">
        <w:tc>
          <w:tcPr>
            <w:tcW w:w="3580" w:type="dxa"/>
          </w:tcPr>
          <w:p w14:paraId="65DE9402" w14:textId="77777777" w:rsidR="00FC58D3" w:rsidRPr="00C93A01" w:rsidRDefault="00FC58D3" w:rsidP="00AA6B6A">
            <w:pPr>
              <w:rPr>
                <w:bCs/>
                <w:sz w:val="20"/>
              </w:rPr>
            </w:pPr>
            <w:r>
              <w:rPr>
                <w:bCs/>
                <w:sz w:val="20"/>
              </w:rPr>
              <w:t>Clergy &amp; Vicarage expenses</w:t>
            </w:r>
          </w:p>
        </w:tc>
        <w:tc>
          <w:tcPr>
            <w:tcW w:w="706" w:type="dxa"/>
          </w:tcPr>
          <w:p w14:paraId="26E106E4" w14:textId="77777777" w:rsidR="00FC58D3" w:rsidRPr="008E414A" w:rsidRDefault="00FC58D3" w:rsidP="00AA6B6A">
            <w:pPr>
              <w:jc w:val="center"/>
              <w:rPr>
                <w:b/>
                <w:bCs/>
                <w:sz w:val="20"/>
              </w:rPr>
            </w:pPr>
            <w:r w:rsidRPr="008E414A">
              <w:rPr>
                <w:b/>
                <w:bCs/>
                <w:sz w:val="20"/>
              </w:rPr>
              <w:t>e</w:t>
            </w:r>
          </w:p>
        </w:tc>
        <w:tc>
          <w:tcPr>
            <w:tcW w:w="1413" w:type="dxa"/>
          </w:tcPr>
          <w:p w14:paraId="21D21D77" w14:textId="77777777" w:rsidR="00FC58D3" w:rsidRPr="00C93A01" w:rsidRDefault="00FC58D3" w:rsidP="00AA6B6A">
            <w:pPr>
              <w:jc w:val="right"/>
              <w:rPr>
                <w:sz w:val="20"/>
              </w:rPr>
            </w:pPr>
            <w:r>
              <w:rPr>
                <w:sz w:val="20"/>
              </w:rPr>
              <w:t>1,545.12</w:t>
            </w:r>
          </w:p>
        </w:tc>
        <w:tc>
          <w:tcPr>
            <w:tcW w:w="397" w:type="dxa"/>
          </w:tcPr>
          <w:p w14:paraId="14C12065" w14:textId="77777777" w:rsidR="00FC58D3" w:rsidRPr="00C93A01" w:rsidRDefault="00FC58D3" w:rsidP="00AA6B6A">
            <w:pPr>
              <w:jc w:val="right"/>
              <w:rPr>
                <w:sz w:val="20"/>
              </w:rPr>
            </w:pPr>
          </w:p>
        </w:tc>
        <w:tc>
          <w:tcPr>
            <w:tcW w:w="1275" w:type="dxa"/>
          </w:tcPr>
          <w:p w14:paraId="50048514" w14:textId="77777777" w:rsidR="00FC58D3" w:rsidRPr="00C93A01" w:rsidRDefault="00FC58D3" w:rsidP="00AA6B6A">
            <w:pPr>
              <w:jc w:val="right"/>
              <w:rPr>
                <w:sz w:val="20"/>
              </w:rPr>
            </w:pPr>
          </w:p>
        </w:tc>
        <w:tc>
          <w:tcPr>
            <w:tcW w:w="236" w:type="dxa"/>
          </w:tcPr>
          <w:p w14:paraId="5872278E" w14:textId="77777777" w:rsidR="00FC58D3" w:rsidRPr="00C93A01" w:rsidRDefault="00FC58D3" w:rsidP="00AA6B6A">
            <w:pPr>
              <w:jc w:val="right"/>
              <w:rPr>
                <w:sz w:val="20"/>
              </w:rPr>
            </w:pPr>
          </w:p>
        </w:tc>
        <w:tc>
          <w:tcPr>
            <w:tcW w:w="1324" w:type="dxa"/>
          </w:tcPr>
          <w:p w14:paraId="2E6463E1" w14:textId="41A2FC40" w:rsidR="00FC58D3" w:rsidRDefault="00DC17F9" w:rsidP="00AA6B6A">
            <w:pPr>
              <w:jc w:val="right"/>
              <w:rPr>
                <w:sz w:val="20"/>
              </w:rPr>
            </w:pPr>
            <w:r>
              <w:rPr>
                <w:sz w:val="20"/>
              </w:rPr>
              <w:t>1,545.12</w:t>
            </w:r>
          </w:p>
        </w:tc>
        <w:tc>
          <w:tcPr>
            <w:tcW w:w="1275" w:type="dxa"/>
          </w:tcPr>
          <w:p w14:paraId="5C587ACA" w14:textId="77777777" w:rsidR="00FC58D3" w:rsidRPr="00C93A01" w:rsidRDefault="00FC58D3" w:rsidP="00AA6B6A">
            <w:pPr>
              <w:rPr>
                <w:sz w:val="20"/>
              </w:rPr>
            </w:pPr>
            <w:r>
              <w:rPr>
                <w:sz w:val="20"/>
              </w:rPr>
              <w:t>1,469.52</w:t>
            </w:r>
          </w:p>
        </w:tc>
        <w:tc>
          <w:tcPr>
            <w:tcW w:w="281" w:type="dxa"/>
          </w:tcPr>
          <w:p w14:paraId="496B7F3C" w14:textId="77777777" w:rsidR="00FC58D3" w:rsidRPr="00C93A01" w:rsidRDefault="00FC58D3" w:rsidP="00AA6B6A">
            <w:pPr>
              <w:jc w:val="right"/>
              <w:rPr>
                <w:sz w:val="20"/>
              </w:rPr>
            </w:pPr>
          </w:p>
        </w:tc>
        <w:tc>
          <w:tcPr>
            <w:tcW w:w="2061" w:type="dxa"/>
          </w:tcPr>
          <w:p w14:paraId="3BFCF132" w14:textId="77777777" w:rsidR="00FC58D3" w:rsidRPr="00C93A01" w:rsidRDefault="00FC58D3" w:rsidP="00AA6B6A">
            <w:pPr>
              <w:jc w:val="right"/>
              <w:rPr>
                <w:sz w:val="20"/>
              </w:rPr>
            </w:pPr>
          </w:p>
        </w:tc>
        <w:tc>
          <w:tcPr>
            <w:tcW w:w="2061" w:type="dxa"/>
          </w:tcPr>
          <w:p w14:paraId="71BDE12E" w14:textId="77777777" w:rsidR="00FC58D3" w:rsidRPr="00C93A01" w:rsidRDefault="00FC58D3" w:rsidP="00AA6B6A">
            <w:pPr>
              <w:jc w:val="right"/>
              <w:rPr>
                <w:sz w:val="20"/>
              </w:rPr>
            </w:pPr>
          </w:p>
        </w:tc>
        <w:tc>
          <w:tcPr>
            <w:tcW w:w="2061" w:type="dxa"/>
          </w:tcPr>
          <w:p w14:paraId="1C748FA2" w14:textId="77777777" w:rsidR="00FC58D3" w:rsidRPr="00C93A01" w:rsidRDefault="00FC58D3" w:rsidP="00AA6B6A">
            <w:pPr>
              <w:jc w:val="right"/>
              <w:rPr>
                <w:sz w:val="20"/>
              </w:rPr>
            </w:pPr>
          </w:p>
        </w:tc>
        <w:tc>
          <w:tcPr>
            <w:tcW w:w="2061" w:type="dxa"/>
          </w:tcPr>
          <w:p w14:paraId="3EB6FF4F" w14:textId="77777777" w:rsidR="00FC58D3" w:rsidRPr="00C93A01" w:rsidRDefault="00FC58D3" w:rsidP="00AA6B6A">
            <w:pPr>
              <w:jc w:val="right"/>
              <w:rPr>
                <w:sz w:val="20"/>
              </w:rPr>
            </w:pPr>
          </w:p>
        </w:tc>
        <w:tc>
          <w:tcPr>
            <w:tcW w:w="1513" w:type="dxa"/>
          </w:tcPr>
          <w:p w14:paraId="0D6D6227" w14:textId="77777777" w:rsidR="00FC58D3" w:rsidRPr="00C93A01" w:rsidRDefault="00FC58D3" w:rsidP="00AA6B6A">
            <w:pPr>
              <w:jc w:val="right"/>
              <w:rPr>
                <w:sz w:val="20"/>
              </w:rPr>
            </w:pPr>
          </w:p>
        </w:tc>
        <w:tc>
          <w:tcPr>
            <w:tcW w:w="1513" w:type="dxa"/>
          </w:tcPr>
          <w:p w14:paraId="385B2D96" w14:textId="77777777" w:rsidR="00FC58D3" w:rsidRPr="00C93A01" w:rsidRDefault="00FC58D3" w:rsidP="00AA6B6A">
            <w:pPr>
              <w:jc w:val="right"/>
              <w:rPr>
                <w:sz w:val="20"/>
              </w:rPr>
            </w:pPr>
          </w:p>
        </w:tc>
        <w:tc>
          <w:tcPr>
            <w:tcW w:w="1513" w:type="dxa"/>
          </w:tcPr>
          <w:p w14:paraId="1CF0AEE8" w14:textId="77777777" w:rsidR="00FC58D3" w:rsidRPr="00C93A01" w:rsidRDefault="00FC58D3" w:rsidP="00AA6B6A">
            <w:pPr>
              <w:jc w:val="right"/>
              <w:rPr>
                <w:sz w:val="20"/>
              </w:rPr>
            </w:pPr>
          </w:p>
        </w:tc>
        <w:tc>
          <w:tcPr>
            <w:tcW w:w="1376" w:type="dxa"/>
          </w:tcPr>
          <w:p w14:paraId="5872C4D5" w14:textId="77777777" w:rsidR="00FC58D3" w:rsidRPr="00C93A01" w:rsidRDefault="00FC58D3" w:rsidP="00AA6B6A">
            <w:pPr>
              <w:jc w:val="right"/>
              <w:rPr>
                <w:sz w:val="20"/>
              </w:rPr>
            </w:pPr>
          </w:p>
        </w:tc>
      </w:tr>
      <w:tr w:rsidR="00FC58D3" w:rsidRPr="00C93A01" w14:paraId="58776126" w14:textId="77777777" w:rsidTr="00BB3A48">
        <w:tc>
          <w:tcPr>
            <w:tcW w:w="3580" w:type="dxa"/>
          </w:tcPr>
          <w:p w14:paraId="0C9C9A86" w14:textId="77777777" w:rsidR="00FC58D3" w:rsidRPr="00C93A01" w:rsidRDefault="00FC58D3" w:rsidP="00AA6B6A">
            <w:pPr>
              <w:rPr>
                <w:bCs/>
                <w:sz w:val="20"/>
              </w:rPr>
            </w:pPr>
            <w:r>
              <w:rPr>
                <w:bCs/>
                <w:sz w:val="20"/>
              </w:rPr>
              <w:t>Church running expenses</w:t>
            </w:r>
          </w:p>
        </w:tc>
        <w:tc>
          <w:tcPr>
            <w:tcW w:w="706" w:type="dxa"/>
          </w:tcPr>
          <w:p w14:paraId="6EE0AED7" w14:textId="77777777" w:rsidR="00FC58D3" w:rsidRPr="008E414A" w:rsidRDefault="00FC58D3" w:rsidP="00AA6B6A">
            <w:pPr>
              <w:jc w:val="center"/>
              <w:rPr>
                <w:b/>
                <w:bCs/>
                <w:sz w:val="20"/>
              </w:rPr>
            </w:pPr>
            <w:r w:rsidRPr="008E414A">
              <w:rPr>
                <w:b/>
                <w:bCs/>
                <w:sz w:val="20"/>
              </w:rPr>
              <w:t>f</w:t>
            </w:r>
          </w:p>
        </w:tc>
        <w:tc>
          <w:tcPr>
            <w:tcW w:w="1413" w:type="dxa"/>
          </w:tcPr>
          <w:p w14:paraId="3CA055BB" w14:textId="77777777" w:rsidR="00FC58D3" w:rsidRPr="00C93A01" w:rsidRDefault="00FC58D3" w:rsidP="00AA6B6A">
            <w:pPr>
              <w:jc w:val="right"/>
              <w:rPr>
                <w:sz w:val="20"/>
              </w:rPr>
            </w:pPr>
            <w:r>
              <w:rPr>
                <w:sz w:val="20"/>
              </w:rPr>
              <w:t>6,803.53</w:t>
            </w:r>
          </w:p>
        </w:tc>
        <w:tc>
          <w:tcPr>
            <w:tcW w:w="397" w:type="dxa"/>
          </w:tcPr>
          <w:p w14:paraId="6E05C8DD" w14:textId="77777777" w:rsidR="00FC58D3" w:rsidRPr="00C93A01" w:rsidRDefault="00FC58D3" w:rsidP="00AA6B6A">
            <w:pPr>
              <w:jc w:val="right"/>
              <w:rPr>
                <w:sz w:val="20"/>
              </w:rPr>
            </w:pPr>
          </w:p>
        </w:tc>
        <w:tc>
          <w:tcPr>
            <w:tcW w:w="1275" w:type="dxa"/>
          </w:tcPr>
          <w:p w14:paraId="6EF7AFA2" w14:textId="77777777" w:rsidR="00FC58D3" w:rsidRPr="00C93A01" w:rsidRDefault="00FC58D3" w:rsidP="00AA6B6A">
            <w:pPr>
              <w:jc w:val="right"/>
              <w:rPr>
                <w:sz w:val="20"/>
              </w:rPr>
            </w:pPr>
          </w:p>
        </w:tc>
        <w:tc>
          <w:tcPr>
            <w:tcW w:w="236" w:type="dxa"/>
          </w:tcPr>
          <w:p w14:paraId="2F19C2AD" w14:textId="77777777" w:rsidR="00FC58D3" w:rsidRPr="00C93A01" w:rsidRDefault="00FC58D3" w:rsidP="00AA6B6A">
            <w:pPr>
              <w:jc w:val="right"/>
              <w:rPr>
                <w:sz w:val="20"/>
              </w:rPr>
            </w:pPr>
          </w:p>
        </w:tc>
        <w:tc>
          <w:tcPr>
            <w:tcW w:w="1324" w:type="dxa"/>
          </w:tcPr>
          <w:p w14:paraId="0A4E4530" w14:textId="54A8D32D" w:rsidR="00FC58D3" w:rsidRDefault="00DC17F9" w:rsidP="00AA6B6A">
            <w:pPr>
              <w:jc w:val="right"/>
              <w:rPr>
                <w:sz w:val="20"/>
              </w:rPr>
            </w:pPr>
            <w:r>
              <w:rPr>
                <w:sz w:val="20"/>
              </w:rPr>
              <w:t>6,803.53</w:t>
            </w:r>
          </w:p>
        </w:tc>
        <w:tc>
          <w:tcPr>
            <w:tcW w:w="1275" w:type="dxa"/>
          </w:tcPr>
          <w:p w14:paraId="77C0E9D9" w14:textId="77777777" w:rsidR="00FC58D3" w:rsidRPr="00C93A01" w:rsidRDefault="00FC58D3" w:rsidP="00AA6B6A">
            <w:pPr>
              <w:rPr>
                <w:sz w:val="20"/>
              </w:rPr>
            </w:pPr>
            <w:r>
              <w:rPr>
                <w:sz w:val="20"/>
              </w:rPr>
              <w:t>7,778.94</w:t>
            </w:r>
          </w:p>
        </w:tc>
        <w:tc>
          <w:tcPr>
            <w:tcW w:w="281" w:type="dxa"/>
          </w:tcPr>
          <w:p w14:paraId="3ED81880" w14:textId="77777777" w:rsidR="00FC58D3" w:rsidRPr="00C93A01" w:rsidRDefault="00FC58D3" w:rsidP="00AA6B6A">
            <w:pPr>
              <w:jc w:val="right"/>
              <w:rPr>
                <w:sz w:val="20"/>
              </w:rPr>
            </w:pPr>
          </w:p>
        </w:tc>
        <w:tc>
          <w:tcPr>
            <w:tcW w:w="2061" w:type="dxa"/>
          </w:tcPr>
          <w:p w14:paraId="0330CB48" w14:textId="77777777" w:rsidR="00FC58D3" w:rsidRPr="00C93A01" w:rsidRDefault="00FC58D3" w:rsidP="00AA6B6A">
            <w:pPr>
              <w:jc w:val="right"/>
              <w:rPr>
                <w:sz w:val="20"/>
              </w:rPr>
            </w:pPr>
          </w:p>
        </w:tc>
        <w:tc>
          <w:tcPr>
            <w:tcW w:w="2061" w:type="dxa"/>
          </w:tcPr>
          <w:p w14:paraId="01F34866" w14:textId="77777777" w:rsidR="00FC58D3" w:rsidRPr="00C93A01" w:rsidRDefault="00FC58D3" w:rsidP="00AA6B6A">
            <w:pPr>
              <w:jc w:val="right"/>
              <w:rPr>
                <w:sz w:val="20"/>
              </w:rPr>
            </w:pPr>
          </w:p>
        </w:tc>
        <w:tc>
          <w:tcPr>
            <w:tcW w:w="2061" w:type="dxa"/>
          </w:tcPr>
          <w:p w14:paraId="6D2D3038" w14:textId="77777777" w:rsidR="00FC58D3" w:rsidRPr="00C93A01" w:rsidRDefault="00FC58D3" w:rsidP="00AA6B6A">
            <w:pPr>
              <w:jc w:val="right"/>
              <w:rPr>
                <w:sz w:val="20"/>
              </w:rPr>
            </w:pPr>
          </w:p>
        </w:tc>
        <w:tc>
          <w:tcPr>
            <w:tcW w:w="2061" w:type="dxa"/>
          </w:tcPr>
          <w:p w14:paraId="799FC9E6" w14:textId="77777777" w:rsidR="00FC58D3" w:rsidRPr="00C93A01" w:rsidRDefault="00FC58D3" w:rsidP="00AA6B6A">
            <w:pPr>
              <w:jc w:val="right"/>
              <w:rPr>
                <w:sz w:val="20"/>
              </w:rPr>
            </w:pPr>
          </w:p>
        </w:tc>
        <w:tc>
          <w:tcPr>
            <w:tcW w:w="1513" w:type="dxa"/>
          </w:tcPr>
          <w:p w14:paraId="021174F8" w14:textId="77777777" w:rsidR="00FC58D3" w:rsidRPr="00C93A01" w:rsidRDefault="00FC58D3" w:rsidP="00AA6B6A">
            <w:pPr>
              <w:jc w:val="right"/>
              <w:rPr>
                <w:sz w:val="20"/>
              </w:rPr>
            </w:pPr>
          </w:p>
        </w:tc>
        <w:tc>
          <w:tcPr>
            <w:tcW w:w="1513" w:type="dxa"/>
          </w:tcPr>
          <w:p w14:paraId="72C0FDAC" w14:textId="77777777" w:rsidR="00FC58D3" w:rsidRPr="00C93A01" w:rsidRDefault="00FC58D3" w:rsidP="00AA6B6A">
            <w:pPr>
              <w:jc w:val="right"/>
              <w:rPr>
                <w:sz w:val="20"/>
              </w:rPr>
            </w:pPr>
          </w:p>
        </w:tc>
        <w:tc>
          <w:tcPr>
            <w:tcW w:w="1513" w:type="dxa"/>
          </w:tcPr>
          <w:p w14:paraId="70D0966F" w14:textId="77777777" w:rsidR="00FC58D3" w:rsidRPr="00C93A01" w:rsidRDefault="00FC58D3" w:rsidP="00AA6B6A">
            <w:pPr>
              <w:jc w:val="right"/>
              <w:rPr>
                <w:sz w:val="20"/>
              </w:rPr>
            </w:pPr>
          </w:p>
        </w:tc>
        <w:tc>
          <w:tcPr>
            <w:tcW w:w="1376" w:type="dxa"/>
          </w:tcPr>
          <w:p w14:paraId="0D282746" w14:textId="77777777" w:rsidR="00FC58D3" w:rsidRPr="00C93A01" w:rsidRDefault="00FC58D3" w:rsidP="00AA6B6A">
            <w:pPr>
              <w:jc w:val="right"/>
              <w:rPr>
                <w:sz w:val="20"/>
              </w:rPr>
            </w:pPr>
          </w:p>
        </w:tc>
      </w:tr>
      <w:tr w:rsidR="00FC58D3" w:rsidRPr="00C93A01" w14:paraId="0D576210" w14:textId="77777777" w:rsidTr="00BB3A48">
        <w:tc>
          <w:tcPr>
            <w:tcW w:w="3580" w:type="dxa"/>
          </w:tcPr>
          <w:p w14:paraId="76D6DBE6" w14:textId="77777777" w:rsidR="00FC58D3" w:rsidRDefault="00FC58D3" w:rsidP="00AA6B6A">
            <w:pPr>
              <w:rPr>
                <w:bCs/>
                <w:sz w:val="20"/>
              </w:rPr>
            </w:pPr>
            <w:r>
              <w:rPr>
                <w:bCs/>
                <w:sz w:val="20"/>
              </w:rPr>
              <w:t>Maintenance &amp; Repairs</w:t>
            </w:r>
          </w:p>
        </w:tc>
        <w:tc>
          <w:tcPr>
            <w:tcW w:w="706" w:type="dxa"/>
          </w:tcPr>
          <w:p w14:paraId="2BBEF261" w14:textId="77777777" w:rsidR="00FC58D3" w:rsidRPr="008E414A" w:rsidRDefault="00FC58D3" w:rsidP="00AA6B6A">
            <w:pPr>
              <w:jc w:val="center"/>
              <w:rPr>
                <w:b/>
                <w:bCs/>
                <w:sz w:val="20"/>
              </w:rPr>
            </w:pPr>
            <w:r w:rsidRPr="008E414A">
              <w:rPr>
                <w:b/>
                <w:bCs/>
                <w:sz w:val="20"/>
              </w:rPr>
              <w:t>g</w:t>
            </w:r>
          </w:p>
        </w:tc>
        <w:tc>
          <w:tcPr>
            <w:tcW w:w="1413" w:type="dxa"/>
          </w:tcPr>
          <w:p w14:paraId="57653566" w14:textId="77777777" w:rsidR="00FC58D3" w:rsidRDefault="00FC58D3" w:rsidP="00AA6B6A">
            <w:pPr>
              <w:jc w:val="right"/>
              <w:rPr>
                <w:sz w:val="20"/>
              </w:rPr>
            </w:pPr>
            <w:r>
              <w:rPr>
                <w:sz w:val="20"/>
              </w:rPr>
              <w:t>1,468.67</w:t>
            </w:r>
          </w:p>
        </w:tc>
        <w:tc>
          <w:tcPr>
            <w:tcW w:w="397" w:type="dxa"/>
          </w:tcPr>
          <w:p w14:paraId="60BE72CE" w14:textId="77777777" w:rsidR="00FC58D3" w:rsidRPr="00C93A01" w:rsidRDefault="00FC58D3" w:rsidP="00AA6B6A">
            <w:pPr>
              <w:jc w:val="right"/>
              <w:rPr>
                <w:sz w:val="20"/>
              </w:rPr>
            </w:pPr>
          </w:p>
        </w:tc>
        <w:tc>
          <w:tcPr>
            <w:tcW w:w="1275" w:type="dxa"/>
          </w:tcPr>
          <w:p w14:paraId="05472022" w14:textId="77777777" w:rsidR="00FC58D3" w:rsidRDefault="00FC58D3" w:rsidP="00AA6B6A">
            <w:pPr>
              <w:jc w:val="right"/>
              <w:rPr>
                <w:sz w:val="20"/>
              </w:rPr>
            </w:pPr>
          </w:p>
        </w:tc>
        <w:tc>
          <w:tcPr>
            <w:tcW w:w="236" w:type="dxa"/>
          </w:tcPr>
          <w:p w14:paraId="14A85CEB" w14:textId="77777777" w:rsidR="00FC58D3" w:rsidRPr="00C93A01" w:rsidRDefault="00FC58D3" w:rsidP="00AA6B6A">
            <w:pPr>
              <w:jc w:val="right"/>
              <w:rPr>
                <w:sz w:val="20"/>
              </w:rPr>
            </w:pPr>
          </w:p>
        </w:tc>
        <w:tc>
          <w:tcPr>
            <w:tcW w:w="1324" w:type="dxa"/>
          </w:tcPr>
          <w:p w14:paraId="1A016F6D" w14:textId="282E5F0B" w:rsidR="00FC58D3" w:rsidRDefault="00DC17F9" w:rsidP="00AA6B6A">
            <w:pPr>
              <w:jc w:val="right"/>
              <w:rPr>
                <w:sz w:val="20"/>
              </w:rPr>
            </w:pPr>
            <w:r>
              <w:rPr>
                <w:sz w:val="20"/>
              </w:rPr>
              <w:t>1,468.67</w:t>
            </w:r>
          </w:p>
        </w:tc>
        <w:tc>
          <w:tcPr>
            <w:tcW w:w="1275" w:type="dxa"/>
          </w:tcPr>
          <w:p w14:paraId="441C6A16" w14:textId="77777777" w:rsidR="00FC58D3" w:rsidRDefault="00FC58D3" w:rsidP="00AA6B6A">
            <w:pPr>
              <w:rPr>
                <w:sz w:val="20"/>
              </w:rPr>
            </w:pPr>
            <w:r>
              <w:rPr>
                <w:sz w:val="20"/>
              </w:rPr>
              <w:t>309.14</w:t>
            </w:r>
          </w:p>
        </w:tc>
        <w:tc>
          <w:tcPr>
            <w:tcW w:w="281" w:type="dxa"/>
          </w:tcPr>
          <w:p w14:paraId="111E9E65" w14:textId="77777777" w:rsidR="00FC58D3" w:rsidRPr="00C93A01" w:rsidRDefault="00FC58D3" w:rsidP="00AA6B6A">
            <w:pPr>
              <w:jc w:val="right"/>
              <w:rPr>
                <w:sz w:val="20"/>
              </w:rPr>
            </w:pPr>
          </w:p>
        </w:tc>
        <w:tc>
          <w:tcPr>
            <w:tcW w:w="2061" w:type="dxa"/>
          </w:tcPr>
          <w:p w14:paraId="5EAF3858" w14:textId="77777777" w:rsidR="00FC58D3" w:rsidRPr="00C93A01" w:rsidRDefault="00FC58D3" w:rsidP="00AA6B6A">
            <w:pPr>
              <w:jc w:val="right"/>
              <w:rPr>
                <w:sz w:val="20"/>
              </w:rPr>
            </w:pPr>
          </w:p>
        </w:tc>
        <w:tc>
          <w:tcPr>
            <w:tcW w:w="2061" w:type="dxa"/>
          </w:tcPr>
          <w:p w14:paraId="031175E5" w14:textId="77777777" w:rsidR="00FC58D3" w:rsidRPr="00C93A01" w:rsidRDefault="00FC58D3" w:rsidP="00AA6B6A">
            <w:pPr>
              <w:jc w:val="right"/>
              <w:rPr>
                <w:sz w:val="20"/>
              </w:rPr>
            </w:pPr>
          </w:p>
        </w:tc>
        <w:tc>
          <w:tcPr>
            <w:tcW w:w="2061" w:type="dxa"/>
          </w:tcPr>
          <w:p w14:paraId="4FE47136" w14:textId="77777777" w:rsidR="00FC58D3" w:rsidRPr="00C93A01" w:rsidRDefault="00FC58D3" w:rsidP="00AA6B6A">
            <w:pPr>
              <w:jc w:val="right"/>
              <w:rPr>
                <w:sz w:val="20"/>
              </w:rPr>
            </w:pPr>
          </w:p>
        </w:tc>
        <w:tc>
          <w:tcPr>
            <w:tcW w:w="2061" w:type="dxa"/>
          </w:tcPr>
          <w:p w14:paraId="09D8061B" w14:textId="77777777" w:rsidR="00FC58D3" w:rsidRPr="00C93A01" w:rsidRDefault="00FC58D3" w:rsidP="00AA6B6A">
            <w:pPr>
              <w:jc w:val="right"/>
              <w:rPr>
                <w:sz w:val="20"/>
              </w:rPr>
            </w:pPr>
          </w:p>
        </w:tc>
        <w:tc>
          <w:tcPr>
            <w:tcW w:w="1513" w:type="dxa"/>
          </w:tcPr>
          <w:p w14:paraId="3F6EE9FD" w14:textId="77777777" w:rsidR="00FC58D3" w:rsidRPr="00C93A01" w:rsidRDefault="00FC58D3" w:rsidP="00AA6B6A">
            <w:pPr>
              <w:jc w:val="right"/>
              <w:rPr>
                <w:sz w:val="20"/>
              </w:rPr>
            </w:pPr>
          </w:p>
        </w:tc>
        <w:tc>
          <w:tcPr>
            <w:tcW w:w="1513" w:type="dxa"/>
          </w:tcPr>
          <w:p w14:paraId="1D1360E2" w14:textId="77777777" w:rsidR="00FC58D3" w:rsidRPr="00C93A01" w:rsidRDefault="00FC58D3" w:rsidP="00AA6B6A">
            <w:pPr>
              <w:jc w:val="right"/>
              <w:rPr>
                <w:sz w:val="20"/>
              </w:rPr>
            </w:pPr>
          </w:p>
        </w:tc>
        <w:tc>
          <w:tcPr>
            <w:tcW w:w="1513" w:type="dxa"/>
          </w:tcPr>
          <w:p w14:paraId="0B788D01" w14:textId="77777777" w:rsidR="00FC58D3" w:rsidRPr="00C93A01" w:rsidRDefault="00FC58D3" w:rsidP="00AA6B6A">
            <w:pPr>
              <w:jc w:val="right"/>
              <w:rPr>
                <w:sz w:val="20"/>
              </w:rPr>
            </w:pPr>
          </w:p>
        </w:tc>
        <w:tc>
          <w:tcPr>
            <w:tcW w:w="1376" w:type="dxa"/>
          </w:tcPr>
          <w:p w14:paraId="2AC61D1B" w14:textId="77777777" w:rsidR="00FC58D3" w:rsidRPr="00C93A01" w:rsidRDefault="00FC58D3" w:rsidP="00AA6B6A">
            <w:pPr>
              <w:jc w:val="right"/>
              <w:rPr>
                <w:sz w:val="20"/>
              </w:rPr>
            </w:pPr>
          </w:p>
        </w:tc>
      </w:tr>
      <w:tr w:rsidR="00FC58D3" w:rsidRPr="00C93A01" w14:paraId="4B3430E3" w14:textId="77777777" w:rsidTr="00BB3A48">
        <w:tc>
          <w:tcPr>
            <w:tcW w:w="3580" w:type="dxa"/>
          </w:tcPr>
          <w:p w14:paraId="6C59BDB3" w14:textId="77777777" w:rsidR="00FC58D3" w:rsidRPr="00D4794B" w:rsidRDefault="00FC58D3" w:rsidP="00AA6B6A">
            <w:pPr>
              <w:rPr>
                <w:bCs/>
                <w:sz w:val="20"/>
              </w:rPr>
            </w:pPr>
            <w:r>
              <w:rPr>
                <w:bCs/>
                <w:sz w:val="20"/>
              </w:rPr>
              <w:t>Flowers</w:t>
            </w:r>
          </w:p>
        </w:tc>
        <w:tc>
          <w:tcPr>
            <w:tcW w:w="706" w:type="dxa"/>
          </w:tcPr>
          <w:p w14:paraId="49CF7D94" w14:textId="77777777" w:rsidR="00FC58D3" w:rsidRPr="00C93A01" w:rsidRDefault="00FC58D3" w:rsidP="00AA6B6A">
            <w:pPr>
              <w:jc w:val="center"/>
              <w:rPr>
                <w:bCs/>
                <w:sz w:val="20"/>
              </w:rPr>
            </w:pPr>
            <w:r>
              <w:rPr>
                <w:bCs/>
                <w:sz w:val="20"/>
              </w:rPr>
              <w:t>f</w:t>
            </w:r>
          </w:p>
        </w:tc>
        <w:tc>
          <w:tcPr>
            <w:tcW w:w="1413" w:type="dxa"/>
          </w:tcPr>
          <w:p w14:paraId="381172DA" w14:textId="77777777" w:rsidR="00FC58D3" w:rsidRPr="00EC31E4" w:rsidRDefault="00FC58D3" w:rsidP="00AA6B6A">
            <w:pPr>
              <w:jc w:val="right"/>
              <w:rPr>
                <w:sz w:val="20"/>
              </w:rPr>
            </w:pPr>
          </w:p>
        </w:tc>
        <w:tc>
          <w:tcPr>
            <w:tcW w:w="397" w:type="dxa"/>
          </w:tcPr>
          <w:p w14:paraId="106FF81B" w14:textId="77777777" w:rsidR="00FC58D3" w:rsidRPr="00C93A01" w:rsidRDefault="00FC58D3" w:rsidP="00AA6B6A">
            <w:pPr>
              <w:jc w:val="right"/>
              <w:rPr>
                <w:sz w:val="20"/>
              </w:rPr>
            </w:pPr>
          </w:p>
        </w:tc>
        <w:tc>
          <w:tcPr>
            <w:tcW w:w="1275" w:type="dxa"/>
          </w:tcPr>
          <w:p w14:paraId="328DCE4B" w14:textId="77777777" w:rsidR="00FC58D3" w:rsidRPr="006E578C" w:rsidRDefault="00FC58D3" w:rsidP="00AA6B6A">
            <w:pPr>
              <w:jc w:val="right"/>
              <w:rPr>
                <w:sz w:val="20"/>
              </w:rPr>
            </w:pPr>
            <w:r>
              <w:rPr>
                <w:sz w:val="20"/>
              </w:rPr>
              <w:t>291.72</w:t>
            </w:r>
          </w:p>
        </w:tc>
        <w:tc>
          <w:tcPr>
            <w:tcW w:w="236" w:type="dxa"/>
          </w:tcPr>
          <w:p w14:paraId="052FECB7" w14:textId="77777777" w:rsidR="00FC58D3" w:rsidRPr="00C93A01" w:rsidRDefault="00FC58D3" w:rsidP="00AA6B6A">
            <w:pPr>
              <w:jc w:val="right"/>
              <w:rPr>
                <w:sz w:val="20"/>
              </w:rPr>
            </w:pPr>
          </w:p>
        </w:tc>
        <w:tc>
          <w:tcPr>
            <w:tcW w:w="1324" w:type="dxa"/>
          </w:tcPr>
          <w:p w14:paraId="1A98D750" w14:textId="62B60EF8" w:rsidR="00FC58D3" w:rsidRPr="00EC31E4" w:rsidRDefault="00DC17F9" w:rsidP="00AA6B6A">
            <w:pPr>
              <w:jc w:val="right"/>
              <w:rPr>
                <w:sz w:val="20"/>
              </w:rPr>
            </w:pPr>
            <w:r>
              <w:rPr>
                <w:sz w:val="20"/>
              </w:rPr>
              <w:t>291.72</w:t>
            </w:r>
          </w:p>
        </w:tc>
        <w:tc>
          <w:tcPr>
            <w:tcW w:w="1275" w:type="dxa"/>
          </w:tcPr>
          <w:p w14:paraId="7488DFB1" w14:textId="77777777" w:rsidR="00FC58D3" w:rsidRPr="00D655C4" w:rsidRDefault="00FC58D3" w:rsidP="00AA6B6A">
            <w:pPr>
              <w:rPr>
                <w:sz w:val="20"/>
              </w:rPr>
            </w:pPr>
            <w:r>
              <w:rPr>
                <w:sz w:val="20"/>
              </w:rPr>
              <w:t>79.00</w:t>
            </w:r>
          </w:p>
        </w:tc>
        <w:tc>
          <w:tcPr>
            <w:tcW w:w="281" w:type="dxa"/>
          </w:tcPr>
          <w:p w14:paraId="41FA7C04" w14:textId="77777777" w:rsidR="00FC58D3" w:rsidRPr="00C93A01" w:rsidRDefault="00FC58D3" w:rsidP="00AA6B6A">
            <w:pPr>
              <w:jc w:val="right"/>
              <w:rPr>
                <w:b/>
                <w:sz w:val="20"/>
              </w:rPr>
            </w:pPr>
          </w:p>
        </w:tc>
        <w:tc>
          <w:tcPr>
            <w:tcW w:w="2061" w:type="dxa"/>
          </w:tcPr>
          <w:p w14:paraId="417482E4" w14:textId="77777777" w:rsidR="00FC58D3" w:rsidRPr="00C93A01" w:rsidRDefault="00FC58D3" w:rsidP="00AA6B6A">
            <w:pPr>
              <w:jc w:val="center"/>
              <w:rPr>
                <w:b/>
                <w:sz w:val="20"/>
              </w:rPr>
            </w:pPr>
          </w:p>
        </w:tc>
        <w:tc>
          <w:tcPr>
            <w:tcW w:w="2061" w:type="dxa"/>
          </w:tcPr>
          <w:p w14:paraId="2DCE2BB6" w14:textId="77777777" w:rsidR="00FC58D3" w:rsidRPr="00C93A01" w:rsidRDefault="00FC58D3" w:rsidP="00AA6B6A">
            <w:pPr>
              <w:jc w:val="center"/>
              <w:rPr>
                <w:b/>
                <w:sz w:val="20"/>
              </w:rPr>
            </w:pPr>
          </w:p>
        </w:tc>
        <w:tc>
          <w:tcPr>
            <w:tcW w:w="2061" w:type="dxa"/>
          </w:tcPr>
          <w:p w14:paraId="596FB883" w14:textId="77777777" w:rsidR="00FC58D3" w:rsidRPr="00C93A01" w:rsidRDefault="00FC58D3" w:rsidP="00AA6B6A">
            <w:pPr>
              <w:jc w:val="center"/>
              <w:rPr>
                <w:b/>
                <w:sz w:val="20"/>
              </w:rPr>
            </w:pPr>
          </w:p>
        </w:tc>
        <w:tc>
          <w:tcPr>
            <w:tcW w:w="2061" w:type="dxa"/>
          </w:tcPr>
          <w:p w14:paraId="2E0659CD" w14:textId="77777777" w:rsidR="00FC58D3" w:rsidRPr="00C93A01" w:rsidRDefault="00FC58D3" w:rsidP="00AA6B6A">
            <w:pPr>
              <w:jc w:val="center"/>
              <w:rPr>
                <w:b/>
                <w:sz w:val="20"/>
              </w:rPr>
            </w:pPr>
          </w:p>
        </w:tc>
        <w:tc>
          <w:tcPr>
            <w:tcW w:w="1513" w:type="dxa"/>
          </w:tcPr>
          <w:p w14:paraId="44AFC9A4" w14:textId="77777777" w:rsidR="00FC58D3" w:rsidRPr="00C93A01" w:rsidRDefault="00FC58D3" w:rsidP="00AA6B6A">
            <w:pPr>
              <w:jc w:val="center"/>
              <w:rPr>
                <w:b/>
                <w:sz w:val="20"/>
              </w:rPr>
            </w:pPr>
          </w:p>
        </w:tc>
        <w:tc>
          <w:tcPr>
            <w:tcW w:w="1513" w:type="dxa"/>
          </w:tcPr>
          <w:p w14:paraId="26D76CF3" w14:textId="77777777" w:rsidR="00FC58D3" w:rsidRPr="00C93A01" w:rsidRDefault="00FC58D3" w:rsidP="00AA6B6A">
            <w:pPr>
              <w:jc w:val="center"/>
              <w:rPr>
                <w:b/>
                <w:sz w:val="20"/>
              </w:rPr>
            </w:pPr>
          </w:p>
        </w:tc>
        <w:tc>
          <w:tcPr>
            <w:tcW w:w="1513" w:type="dxa"/>
          </w:tcPr>
          <w:p w14:paraId="317B6DFC" w14:textId="77777777" w:rsidR="00FC58D3" w:rsidRPr="00C93A01" w:rsidRDefault="00FC58D3" w:rsidP="00AA6B6A">
            <w:pPr>
              <w:jc w:val="center"/>
              <w:rPr>
                <w:b/>
                <w:sz w:val="20"/>
              </w:rPr>
            </w:pPr>
          </w:p>
        </w:tc>
        <w:tc>
          <w:tcPr>
            <w:tcW w:w="1376" w:type="dxa"/>
          </w:tcPr>
          <w:p w14:paraId="67372FDD" w14:textId="77777777" w:rsidR="00FC58D3" w:rsidRPr="00C93A01" w:rsidRDefault="00FC58D3" w:rsidP="00AA6B6A">
            <w:pPr>
              <w:jc w:val="center"/>
              <w:rPr>
                <w:b/>
                <w:sz w:val="20"/>
              </w:rPr>
            </w:pPr>
          </w:p>
        </w:tc>
      </w:tr>
      <w:tr w:rsidR="00FC58D3" w:rsidRPr="00C93A01" w14:paraId="49EC78CA" w14:textId="77777777" w:rsidTr="00BB3A48">
        <w:tc>
          <w:tcPr>
            <w:tcW w:w="3580" w:type="dxa"/>
          </w:tcPr>
          <w:p w14:paraId="2C445B1E" w14:textId="77777777" w:rsidR="00FC58D3" w:rsidRPr="00D4794B" w:rsidRDefault="00FC58D3" w:rsidP="00AA6B6A">
            <w:pPr>
              <w:rPr>
                <w:bCs/>
                <w:sz w:val="20"/>
              </w:rPr>
            </w:pPr>
            <w:r>
              <w:rPr>
                <w:bCs/>
                <w:sz w:val="20"/>
              </w:rPr>
              <w:t>New Boiler</w:t>
            </w:r>
          </w:p>
        </w:tc>
        <w:tc>
          <w:tcPr>
            <w:tcW w:w="706" w:type="dxa"/>
          </w:tcPr>
          <w:p w14:paraId="556861E4" w14:textId="77777777" w:rsidR="00FC58D3" w:rsidRPr="00C93A01" w:rsidRDefault="00FC58D3" w:rsidP="00AA6B6A">
            <w:pPr>
              <w:jc w:val="center"/>
              <w:rPr>
                <w:bCs/>
                <w:sz w:val="20"/>
              </w:rPr>
            </w:pPr>
          </w:p>
        </w:tc>
        <w:tc>
          <w:tcPr>
            <w:tcW w:w="1413" w:type="dxa"/>
          </w:tcPr>
          <w:p w14:paraId="2080596C" w14:textId="77777777" w:rsidR="00FC58D3" w:rsidRPr="00EC31E4" w:rsidRDefault="00FC58D3" w:rsidP="00AA6B6A">
            <w:pPr>
              <w:jc w:val="right"/>
              <w:rPr>
                <w:sz w:val="20"/>
              </w:rPr>
            </w:pPr>
          </w:p>
        </w:tc>
        <w:tc>
          <w:tcPr>
            <w:tcW w:w="397" w:type="dxa"/>
          </w:tcPr>
          <w:p w14:paraId="76F345CB" w14:textId="77777777" w:rsidR="00FC58D3" w:rsidRPr="00C93A01" w:rsidRDefault="00FC58D3" w:rsidP="00AA6B6A">
            <w:pPr>
              <w:jc w:val="right"/>
              <w:rPr>
                <w:sz w:val="20"/>
              </w:rPr>
            </w:pPr>
          </w:p>
        </w:tc>
        <w:tc>
          <w:tcPr>
            <w:tcW w:w="1275" w:type="dxa"/>
          </w:tcPr>
          <w:p w14:paraId="6DC97A79" w14:textId="77777777" w:rsidR="00FC58D3" w:rsidRPr="00343F2B" w:rsidRDefault="00FC58D3" w:rsidP="00AA6B6A">
            <w:pPr>
              <w:jc w:val="right"/>
              <w:rPr>
                <w:sz w:val="20"/>
              </w:rPr>
            </w:pPr>
            <w:r>
              <w:rPr>
                <w:sz w:val="20"/>
              </w:rPr>
              <w:t>853.00</w:t>
            </w:r>
          </w:p>
        </w:tc>
        <w:tc>
          <w:tcPr>
            <w:tcW w:w="236" w:type="dxa"/>
          </w:tcPr>
          <w:p w14:paraId="656C6C5D" w14:textId="77777777" w:rsidR="00FC58D3" w:rsidRPr="00C93A01" w:rsidRDefault="00FC58D3" w:rsidP="00AA6B6A">
            <w:pPr>
              <w:jc w:val="right"/>
              <w:rPr>
                <w:sz w:val="20"/>
              </w:rPr>
            </w:pPr>
          </w:p>
        </w:tc>
        <w:tc>
          <w:tcPr>
            <w:tcW w:w="1324" w:type="dxa"/>
          </w:tcPr>
          <w:p w14:paraId="0B862818" w14:textId="7A5438A0" w:rsidR="00FC58D3" w:rsidRPr="00EC31E4" w:rsidRDefault="00DC17F9" w:rsidP="00AA6B6A">
            <w:pPr>
              <w:jc w:val="right"/>
              <w:rPr>
                <w:sz w:val="20"/>
              </w:rPr>
            </w:pPr>
            <w:r>
              <w:rPr>
                <w:sz w:val="20"/>
              </w:rPr>
              <w:t>853.00</w:t>
            </w:r>
          </w:p>
        </w:tc>
        <w:tc>
          <w:tcPr>
            <w:tcW w:w="1275" w:type="dxa"/>
          </w:tcPr>
          <w:p w14:paraId="34BCE14F" w14:textId="77777777" w:rsidR="00FC58D3" w:rsidRDefault="00FC58D3" w:rsidP="00AA6B6A">
            <w:pPr>
              <w:rPr>
                <w:sz w:val="20"/>
              </w:rPr>
            </w:pPr>
          </w:p>
        </w:tc>
        <w:tc>
          <w:tcPr>
            <w:tcW w:w="281" w:type="dxa"/>
          </w:tcPr>
          <w:p w14:paraId="4D1C5D34" w14:textId="77777777" w:rsidR="00FC58D3" w:rsidRPr="00C93A01" w:rsidRDefault="00FC58D3" w:rsidP="00AA6B6A">
            <w:pPr>
              <w:jc w:val="right"/>
              <w:rPr>
                <w:b/>
                <w:sz w:val="20"/>
              </w:rPr>
            </w:pPr>
          </w:p>
        </w:tc>
        <w:tc>
          <w:tcPr>
            <w:tcW w:w="2061" w:type="dxa"/>
          </w:tcPr>
          <w:p w14:paraId="543074FF" w14:textId="77777777" w:rsidR="00FC58D3" w:rsidRPr="00C93A01" w:rsidRDefault="00FC58D3" w:rsidP="00AA6B6A">
            <w:pPr>
              <w:jc w:val="center"/>
              <w:rPr>
                <w:b/>
                <w:sz w:val="20"/>
              </w:rPr>
            </w:pPr>
          </w:p>
        </w:tc>
        <w:tc>
          <w:tcPr>
            <w:tcW w:w="2061" w:type="dxa"/>
          </w:tcPr>
          <w:p w14:paraId="6205440F" w14:textId="77777777" w:rsidR="00FC58D3" w:rsidRPr="00C93A01" w:rsidRDefault="00FC58D3" w:rsidP="00AA6B6A">
            <w:pPr>
              <w:jc w:val="center"/>
              <w:rPr>
                <w:b/>
                <w:sz w:val="20"/>
              </w:rPr>
            </w:pPr>
          </w:p>
        </w:tc>
        <w:tc>
          <w:tcPr>
            <w:tcW w:w="2061" w:type="dxa"/>
          </w:tcPr>
          <w:p w14:paraId="7F10E317" w14:textId="77777777" w:rsidR="00FC58D3" w:rsidRPr="00C93A01" w:rsidRDefault="00FC58D3" w:rsidP="00AA6B6A">
            <w:pPr>
              <w:jc w:val="center"/>
              <w:rPr>
                <w:b/>
                <w:sz w:val="20"/>
              </w:rPr>
            </w:pPr>
          </w:p>
        </w:tc>
        <w:tc>
          <w:tcPr>
            <w:tcW w:w="2061" w:type="dxa"/>
          </w:tcPr>
          <w:p w14:paraId="45E4DBEC" w14:textId="77777777" w:rsidR="00FC58D3" w:rsidRPr="00C93A01" w:rsidRDefault="00FC58D3" w:rsidP="00AA6B6A">
            <w:pPr>
              <w:jc w:val="center"/>
              <w:rPr>
                <w:b/>
                <w:sz w:val="20"/>
              </w:rPr>
            </w:pPr>
          </w:p>
        </w:tc>
        <w:tc>
          <w:tcPr>
            <w:tcW w:w="1513" w:type="dxa"/>
          </w:tcPr>
          <w:p w14:paraId="77D5BC3B" w14:textId="77777777" w:rsidR="00FC58D3" w:rsidRPr="00C93A01" w:rsidRDefault="00FC58D3" w:rsidP="00AA6B6A">
            <w:pPr>
              <w:jc w:val="center"/>
              <w:rPr>
                <w:b/>
                <w:sz w:val="20"/>
              </w:rPr>
            </w:pPr>
          </w:p>
        </w:tc>
        <w:tc>
          <w:tcPr>
            <w:tcW w:w="1513" w:type="dxa"/>
          </w:tcPr>
          <w:p w14:paraId="5DA318EB" w14:textId="77777777" w:rsidR="00FC58D3" w:rsidRPr="00C93A01" w:rsidRDefault="00FC58D3" w:rsidP="00AA6B6A">
            <w:pPr>
              <w:jc w:val="center"/>
              <w:rPr>
                <w:b/>
                <w:sz w:val="20"/>
              </w:rPr>
            </w:pPr>
          </w:p>
        </w:tc>
        <w:tc>
          <w:tcPr>
            <w:tcW w:w="1513" w:type="dxa"/>
          </w:tcPr>
          <w:p w14:paraId="54FFE861" w14:textId="77777777" w:rsidR="00FC58D3" w:rsidRPr="00C93A01" w:rsidRDefault="00FC58D3" w:rsidP="00AA6B6A">
            <w:pPr>
              <w:jc w:val="center"/>
              <w:rPr>
                <w:b/>
                <w:sz w:val="20"/>
              </w:rPr>
            </w:pPr>
          </w:p>
        </w:tc>
        <w:tc>
          <w:tcPr>
            <w:tcW w:w="1376" w:type="dxa"/>
          </w:tcPr>
          <w:p w14:paraId="7882B87D" w14:textId="77777777" w:rsidR="00FC58D3" w:rsidRPr="00C93A01" w:rsidRDefault="00FC58D3" w:rsidP="00AA6B6A">
            <w:pPr>
              <w:jc w:val="center"/>
              <w:rPr>
                <w:b/>
                <w:sz w:val="20"/>
              </w:rPr>
            </w:pPr>
          </w:p>
        </w:tc>
      </w:tr>
      <w:tr w:rsidR="00FC58D3" w:rsidRPr="00C93A01" w14:paraId="6E3AFB44" w14:textId="77777777" w:rsidTr="00BB3A48">
        <w:tc>
          <w:tcPr>
            <w:tcW w:w="3580" w:type="dxa"/>
          </w:tcPr>
          <w:p w14:paraId="0FE2AE15" w14:textId="77777777" w:rsidR="00FC58D3" w:rsidRPr="00D4794B" w:rsidRDefault="00FC58D3" w:rsidP="00AA6B6A">
            <w:pPr>
              <w:rPr>
                <w:bCs/>
                <w:sz w:val="20"/>
              </w:rPr>
            </w:pPr>
            <w:r>
              <w:rPr>
                <w:bCs/>
                <w:sz w:val="20"/>
              </w:rPr>
              <w:t>Bell Ringers</w:t>
            </w:r>
          </w:p>
        </w:tc>
        <w:tc>
          <w:tcPr>
            <w:tcW w:w="706" w:type="dxa"/>
          </w:tcPr>
          <w:p w14:paraId="063D2729" w14:textId="77777777" w:rsidR="00FC58D3" w:rsidRPr="00C93A01" w:rsidRDefault="00FC58D3" w:rsidP="00AA6B6A">
            <w:pPr>
              <w:jc w:val="center"/>
              <w:rPr>
                <w:bCs/>
                <w:sz w:val="20"/>
              </w:rPr>
            </w:pPr>
          </w:p>
        </w:tc>
        <w:tc>
          <w:tcPr>
            <w:tcW w:w="1413" w:type="dxa"/>
          </w:tcPr>
          <w:p w14:paraId="731406F7" w14:textId="77777777" w:rsidR="00FC58D3" w:rsidRPr="00EC31E4" w:rsidRDefault="00FC58D3" w:rsidP="00AA6B6A">
            <w:pPr>
              <w:jc w:val="right"/>
              <w:rPr>
                <w:sz w:val="20"/>
              </w:rPr>
            </w:pPr>
          </w:p>
        </w:tc>
        <w:tc>
          <w:tcPr>
            <w:tcW w:w="397" w:type="dxa"/>
          </w:tcPr>
          <w:p w14:paraId="625C1EF9" w14:textId="77777777" w:rsidR="00FC58D3" w:rsidRPr="00C93A01" w:rsidRDefault="00FC58D3" w:rsidP="00AA6B6A">
            <w:pPr>
              <w:jc w:val="right"/>
              <w:rPr>
                <w:sz w:val="20"/>
              </w:rPr>
            </w:pPr>
          </w:p>
        </w:tc>
        <w:tc>
          <w:tcPr>
            <w:tcW w:w="1275" w:type="dxa"/>
          </w:tcPr>
          <w:p w14:paraId="031D305F" w14:textId="77777777" w:rsidR="00FC58D3" w:rsidRPr="00343F2B" w:rsidRDefault="00FC58D3" w:rsidP="00AA6B6A">
            <w:pPr>
              <w:jc w:val="right"/>
              <w:rPr>
                <w:sz w:val="20"/>
              </w:rPr>
            </w:pPr>
          </w:p>
        </w:tc>
        <w:tc>
          <w:tcPr>
            <w:tcW w:w="236" w:type="dxa"/>
          </w:tcPr>
          <w:p w14:paraId="11D54DEF" w14:textId="77777777" w:rsidR="00FC58D3" w:rsidRPr="00C93A01" w:rsidRDefault="00FC58D3" w:rsidP="00AA6B6A">
            <w:pPr>
              <w:jc w:val="right"/>
              <w:rPr>
                <w:sz w:val="20"/>
              </w:rPr>
            </w:pPr>
          </w:p>
        </w:tc>
        <w:tc>
          <w:tcPr>
            <w:tcW w:w="1324" w:type="dxa"/>
          </w:tcPr>
          <w:p w14:paraId="3F1B7DC1" w14:textId="77777777" w:rsidR="00FC58D3" w:rsidRPr="00EC31E4" w:rsidRDefault="00FC58D3" w:rsidP="00AA6B6A">
            <w:pPr>
              <w:jc w:val="right"/>
              <w:rPr>
                <w:sz w:val="20"/>
              </w:rPr>
            </w:pPr>
          </w:p>
        </w:tc>
        <w:tc>
          <w:tcPr>
            <w:tcW w:w="1275" w:type="dxa"/>
          </w:tcPr>
          <w:p w14:paraId="1CB41AE0" w14:textId="77777777" w:rsidR="00FC58D3" w:rsidRDefault="00FC58D3" w:rsidP="00AA6B6A">
            <w:pPr>
              <w:rPr>
                <w:sz w:val="20"/>
              </w:rPr>
            </w:pPr>
          </w:p>
        </w:tc>
        <w:tc>
          <w:tcPr>
            <w:tcW w:w="281" w:type="dxa"/>
          </w:tcPr>
          <w:p w14:paraId="4477BAF9" w14:textId="77777777" w:rsidR="00FC58D3" w:rsidRPr="00C93A01" w:rsidRDefault="00FC58D3" w:rsidP="00AA6B6A">
            <w:pPr>
              <w:jc w:val="right"/>
              <w:rPr>
                <w:b/>
                <w:sz w:val="20"/>
              </w:rPr>
            </w:pPr>
          </w:p>
        </w:tc>
        <w:tc>
          <w:tcPr>
            <w:tcW w:w="2061" w:type="dxa"/>
          </w:tcPr>
          <w:p w14:paraId="404CB3C1" w14:textId="77777777" w:rsidR="00FC58D3" w:rsidRPr="00C93A01" w:rsidRDefault="00FC58D3" w:rsidP="00AA6B6A">
            <w:pPr>
              <w:jc w:val="center"/>
              <w:rPr>
                <w:b/>
                <w:sz w:val="20"/>
              </w:rPr>
            </w:pPr>
          </w:p>
        </w:tc>
        <w:tc>
          <w:tcPr>
            <w:tcW w:w="2061" w:type="dxa"/>
          </w:tcPr>
          <w:p w14:paraId="5998D006" w14:textId="77777777" w:rsidR="00FC58D3" w:rsidRPr="00C93A01" w:rsidRDefault="00FC58D3" w:rsidP="00AA6B6A">
            <w:pPr>
              <w:jc w:val="center"/>
              <w:rPr>
                <w:b/>
                <w:sz w:val="20"/>
              </w:rPr>
            </w:pPr>
          </w:p>
        </w:tc>
        <w:tc>
          <w:tcPr>
            <w:tcW w:w="2061" w:type="dxa"/>
          </w:tcPr>
          <w:p w14:paraId="56715902" w14:textId="77777777" w:rsidR="00FC58D3" w:rsidRPr="00C93A01" w:rsidRDefault="00FC58D3" w:rsidP="00AA6B6A">
            <w:pPr>
              <w:jc w:val="center"/>
              <w:rPr>
                <w:b/>
                <w:sz w:val="20"/>
              </w:rPr>
            </w:pPr>
          </w:p>
        </w:tc>
        <w:tc>
          <w:tcPr>
            <w:tcW w:w="2061" w:type="dxa"/>
          </w:tcPr>
          <w:p w14:paraId="557091F8" w14:textId="77777777" w:rsidR="00FC58D3" w:rsidRPr="00C93A01" w:rsidRDefault="00FC58D3" w:rsidP="00AA6B6A">
            <w:pPr>
              <w:jc w:val="center"/>
              <w:rPr>
                <w:b/>
                <w:sz w:val="20"/>
              </w:rPr>
            </w:pPr>
          </w:p>
        </w:tc>
        <w:tc>
          <w:tcPr>
            <w:tcW w:w="1513" w:type="dxa"/>
          </w:tcPr>
          <w:p w14:paraId="5A9CB4AE" w14:textId="77777777" w:rsidR="00FC58D3" w:rsidRPr="00C93A01" w:rsidRDefault="00FC58D3" w:rsidP="00AA6B6A">
            <w:pPr>
              <w:jc w:val="center"/>
              <w:rPr>
                <w:b/>
                <w:sz w:val="20"/>
              </w:rPr>
            </w:pPr>
          </w:p>
        </w:tc>
        <w:tc>
          <w:tcPr>
            <w:tcW w:w="1513" w:type="dxa"/>
          </w:tcPr>
          <w:p w14:paraId="48CC4C08" w14:textId="77777777" w:rsidR="00FC58D3" w:rsidRPr="00C93A01" w:rsidRDefault="00FC58D3" w:rsidP="00AA6B6A">
            <w:pPr>
              <w:jc w:val="center"/>
              <w:rPr>
                <w:b/>
                <w:sz w:val="20"/>
              </w:rPr>
            </w:pPr>
          </w:p>
        </w:tc>
        <w:tc>
          <w:tcPr>
            <w:tcW w:w="1513" w:type="dxa"/>
          </w:tcPr>
          <w:p w14:paraId="608D9A0F" w14:textId="77777777" w:rsidR="00FC58D3" w:rsidRPr="00C93A01" w:rsidRDefault="00FC58D3" w:rsidP="00AA6B6A">
            <w:pPr>
              <w:jc w:val="center"/>
              <w:rPr>
                <w:b/>
                <w:sz w:val="20"/>
              </w:rPr>
            </w:pPr>
          </w:p>
        </w:tc>
        <w:tc>
          <w:tcPr>
            <w:tcW w:w="1376" w:type="dxa"/>
          </w:tcPr>
          <w:p w14:paraId="335C1268" w14:textId="77777777" w:rsidR="00FC58D3" w:rsidRPr="00C93A01" w:rsidRDefault="00FC58D3" w:rsidP="00AA6B6A">
            <w:pPr>
              <w:jc w:val="center"/>
              <w:rPr>
                <w:b/>
                <w:sz w:val="20"/>
              </w:rPr>
            </w:pPr>
          </w:p>
        </w:tc>
      </w:tr>
      <w:tr w:rsidR="00FC58D3" w:rsidRPr="00C93A01" w14:paraId="1108D526" w14:textId="77777777" w:rsidTr="00BB3A48">
        <w:tc>
          <w:tcPr>
            <w:tcW w:w="3580" w:type="dxa"/>
          </w:tcPr>
          <w:p w14:paraId="67C65796" w14:textId="77777777" w:rsidR="00FC58D3" w:rsidRPr="00D4794B" w:rsidRDefault="00FC58D3" w:rsidP="00AA6B6A">
            <w:pPr>
              <w:rPr>
                <w:bCs/>
                <w:sz w:val="20"/>
              </w:rPr>
            </w:pPr>
            <w:r w:rsidRPr="00D4794B">
              <w:rPr>
                <w:bCs/>
                <w:sz w:val="20"/>
              </w:rPr>
              <w:t>Bank charges</w:t>
            </w:r>
          </w:p>
        </w:tc>
        <w:tc>
          <w:tcPr>
            <w:tcW w:w="706" w:type="dxa"/>
          </w:tcPr>
          <w:p w14:paraId="3F1B074F" w14:textId="77777777" w:rsidR="00FC58D3" w:rsidRPr="00C93A01" w:rsidRDefault="00FC58D3" w:rsidP="00AA6B6A">
            <w:pPr>
              <w:jc w:val="center"/>
              <w:rPr>
                <w:bCs/>
                <w:sz w:val="20"/>
              </w:rPr>
            </w:pPr>
          </w:p>
        </w:tc>
        <w:tc>
          <w:tcPr>
            <w:tcW w:w="1413" w:type="dxa"/>
            <w:tcBorders>
              <w:bottom w:val="single" w:sz="4" w:space="0" w:color="auto"/>
            </w:tcBorders>
          </w:tcPr>
          <w:p w14:paraId="0AF4382C" w14:textId="77777777" w:rsidR="00FC58D3" w:rsidRPr="00EC31E4" w:rsidRDefault="00FC58D3" w:rsidP="00AA6B6A">
            <w:pPr>
              <w:jc w:val="right"/>
              <w:rPr>
                <w:sz w:val="20"/>
              </w:rPr>
            </w:pPr>
          </w:p>
        </w:tc>
        <w:tc>
          <w:tcPr>
            <w:tcW w:w="397" w:type="dxa"/>
          </w:tcPr>
          <w:p w14:paraId="561B94A0" w14:textId="77777777" w:rsidR="00FC58D3" w:rsidRPr="00C93A01" w:rsidRDefault="00FC58D3" w:rsidP="00AA6B6A">
            <w:pPr>
              <w:jc w:val="right"/>
              <w:rPr>
                <w:sz w:val="20"/>
              </w:rPr>
            </w:pPr>
          </w:p>
        </w:tc>
        <w:tc>
          <w:tcPr>
            <w:tcW w:w="1275" w:type="dxa"/>
            <w:tcBorders>
              <w:bottom w:val="single" w:sz="4" w:space="0" w:color="auto"/>
            </w:tcBorders>
          </w:tcPr>
          <w:p w14:paraId="7B219124" w14:textId="77777777" w:rsidR="00FC58D3" w:rsidRPr="00C93A01" w:rsidRDefault="00FC58D3" w:rsidP="00AA6B6A">
            <w:pPr>
              <w:jc w:val="right"/>
              <w:rPr>
                <w:b/>
                <w:sz w:val="20"/>
              </w:rPr>
            </w:pPr>
          </w:p>
        </w:tc>
        <w:tc>
          <w:tcPr>
            <w:tcW w:w="236" w:type="dxa"/>
          </w:tcPr>
          <w:p w14:paraId="51CA1C2C" w14:textId="77777777" w:rsidR="00FC58D3" w:rsidRPr="00C93A01" w:rsidRDefault="00FC58D3" w:rsidP="00AA6B6A">
            <w:pPr>
              <w:jc w:val="right"/>
              <w:rPr>
                <w:sz w:val="20"/>
              </w:rPr>
            </w:pPr>
          </w:p>
        </w:tc>
        <w:tc>
          <w:tcPr>
            <w:tcW w:w="1324" w:type="dxa"/>
            <w:tcBorders>
              <w:bottom w:val="single" w:sz="4" w:space="0" w:color="auto"/>
            </w:tcBorders>
          </w:tcPr>
          <w:p w14:paraId="51A794D5" w14:textId="77777777" w:rsidR="00FC58D3" w:rsidRPr="00EC31E4" w:rsidRDefault="00FC58D3" w:rsidP="00AA6B6A">
            <w:pPr>
              <w:jc w:val="right"/>
              <w:rPr>
                <w:sz w:val="20"/>
              </w:rPr>
            </w:pPr>
          </w:p>
        </w:tc>
        <w:tc>
          <w:tcPr>
            <w:tcW w:w="1275" w:type="dxa"/>
          </w:tcPr>
          <w:p w14:paraId="250588D8" w14:textId="77777777" w:rsidR="00FC58D3" w:rsidRPr="00D655C4" w:rsidRDefault="00FC58D3" w:rsidP="00AA6B6A">
            <w:pPr>
              <w:rPr>
                <w:sz w:val="20"/>
              </w:rPr>
            </w:pPr>
          </w:p>
        </w:tc>
        <w:tc>
          <w:tcPr>
            <w:tcW w:w="281" w:type="dxa"/>
          </w:tcPr>
          <w:p w14:paraId="605F9BA9" w14:textId="77777777" w:rsidR="00FC58D3" w:rsidRPr="00C93A01" w:rsidRDefault="00FC58D3" w:rsidP="00AA6B6A">
            <w:pPr>
              <w:jc w:val="right"/>
              <w:rPr>
                <w:b/>
                <w:sz w:val="20"/>
              </w:rPr>
            </w:pPr>
          </w:p>
        </w:tc>
        <w:tc>
          <w:tcPr>
            <w:tcW w:w="2061" w:type="dxa"/>
          </w:tcPr>
          <w:p w14:paraId="4EE39064" w14:textId="77777777" w:rsidR="00FC58D3" w:rsidRPr="00C93A01" w:rsidRDefault="00FC58D3" w:rsidP="00AA6B6A">
            <w:pPr>
              <w:jc w:val="center"/>
              <w:rPr>
                <w:b/>
                <w:sz w:val="20"/>
              </w:rPr>
            </w:pPr>
          </w:p>
        </w:tc>
        <w:tc>
          <w:tcPr>
            <w:tcW w:w="2061" w:type="dxa"/>
          </w:tcPr>
          <w:p w14:paraId="0B2718AF" w14:textId="77777777" w:rsidR="00FC58D3" w:rsidRPr="00C93A01" w:rsidRDefault="00FC58D3" w:rsidP="00AA6B6A">
            <w:pPr>
              <w:jc w:val="center"/>
              <w:rPr>
                <w:b/>
                <w:sz w:val="20"/>
              </w:rPr>
            </w:pPr>
          </w:p>
        </w:tc>
        <w:tc>
          <w:tcPr>
            <w:tcW w:w="2061" w:type="dxa"/>
          </w:tcPr>
          <w:p w14:paraId="75EAA892" w14:textId="77777777" w:rsidR="00FC58D3" w:rsidRPr="00C93A01" w:rsidRDefault="00FC58D3" w:rsidP="00AA6B6A">
            <w:pPr>
              <w:jc w:val="center"/>
              <w:rPr>
                <w:b/>
                <w:sz w:val="20"/>
              </w:rPr>
            </w:pPr>
          </w:p>
        </w:tc>
        <w:tc>
          <w:tcPr>
            <w:tcW w:w="2061" w:type="dxa"/>
          </w:tcPr>
          <w:p w14:paraId="4651CF51" w14:textId="77777777" w:rsidR="00FC58D3" w:rsidRPr="00C93A01" w:rsidRDefault="00FC58D3" w:rsidP="00AA6B6A">
            <w:pPr>
              <w:jc w:val="center"/>
              <w:rPr>
                <w:b/>
                <w:sz w:val="20"/>
              </w:rPr>
            </w:pPr>
          </w:p>
        </w:tc>
        <w:tc>
          <w:tcPr>
            <w:tcW w:w="1513" w:type="dxa"/>
          </w:tcPr>
          <w:p w14:paraId="4B8B2E04" w14:textId="77777777" w:rsidR="00FC58D3" w:rsidRPr="00C93A01" w:rsidRDefault="00FC58D3" w:rsidP="00AA6B6A">
            <w:pPr>
              <w:jc w:val="center"/>
              <w:rPr>
                <w:b/>
                <w:sz w:val="20"/>
              </w:rPr>
            </w:pPr>
          </w:p>
        </w:tc>
        <w:tc>
          <w:tcPr>
            <w:tcW w:w="1513" w:type="dxa"/>
          </w:tcPr>
          <w:p w14:paraId="35713641" w14:textId="77777777" w:rsidR="00FC58D3" w:rsidRPr="00C93A01" w:rsidRDefault="00FC58D3" w:rsidP="00AA6B6A">
            <w:pPr>
              <w:jc w:val="center"/>
              <w:rPr>
                <w:b/>
                <w:sz w:val="20"/>
              </w:rPr>
            </w:pPr>
          </w:p>
        </w:tc>
        <w:tc>
          <w:tcPr>
            <w:tcW w:w="1513" w:type="dxa"/>
          </w:tcPr>
          <w:p w14:paraId="533B3D8B" w14:textId="77777777" w:rsidR="00FC58D3" w:rsidRPr="00C93A01" w:rsidRDefault="00FC58D3" w:rsidP="00AA6B6A">
            <w:pPr>
              <w:jc w:val="center"/>
              <w:rPr>
                <w:b/>
                <w:sz w:val="20"/>
              </w:rPr>
            </w:pPr>
          </w:p>
        </w:tc>
        <w:tc>
          <w:tcPr>
            <w:tcW w:w="1376" w:type="dxa"/>
          </w:tcPr>
          <w:p w14:paraId="22B4E6D9" w14:textId="77777777" w:rsidR="00FC58D3" w:rsidRPr="00C93A01" w:rsidRDefault="00FC58D3" w:rsidP="00AA6B6A">
            <w:pPr>
              <w:jc w:val="center"/>
              <w:rPr>
                <w:b/>
                <w:sz w:val="20"/>
              </w:rPr>
            </w:pPr>
          </w:p>
        </w:tc>
      </w:tr>
      <w:tr w:rsidR="00FC58D3" w:rsidRPr="00C93A01" w14:paraId="070F8CC3" w14:textId="77777777" w:rsidTr="00BB3A48">
        <w:tc>
          <w:tcPr>
            <w:tcW w:w="3580" w:type="dxa"/>
          </w:tcPr>
          <w:p w14:paraId="1AE5BCC4" w14:textId="77777777" w:rsidR="00FC58D3" w:rsidRPr="00C93A01" w:rsidRDefault="00FC58D3" w:rsidP="00AA6B6A">
            <w:pPr>
              <w:rPr>
                <w:b/>
                <w:bCs/>
                <w:sz w:val="20"/>
              </w:rPr>
            </w:pPr>
            <w:r>
              <w:rPr>
                <w:b/>
                <w:bCs/>
                <w:sz w:val="20"/>
              </w:rPr>
              <w:t>TOTAL PAYMENTS</w:t>
            </w:r>
          </w:p>
        </w:tc>
        <w:tc>
          <w:tcPr>
            <w:tcW w:w="706" w:type="dxa"/>
          </w:tcPr>
          <w:p w14:paraId="7A877A40" w14:textId="77777777" w:rsidR="00FC58D3" w:rsidRPr="00C93A01" w:rsidRDefault="00FC58D3" w:rsidP="00AA6B6A">
            <w:pPr>
              <w:jc w:val="center"/>
              <w:rPr>
                <w:bCs/>
                <w:sz w:val="20"/>
              </w:rPr>
            </w:pPr>
          </w:p>
        </w:tc>
        <w:tc>
          <w:tcPr>
            <w:tcW w:w="1413" w:type="dxa"/>
            <w:tcBorders>
              <w:top w:val="single" w:sz="4" w:space="0" w:color="auto"/>
              <w:bottom w:val="single" w:sz="4" w:space="0" w:color="auto"/>
            </w:tcBorders>
          </w:tcPr>
          <w:p w14:paraId="3A69DB4B" w14:textId="77777777" w:rsidR="00FC58D3" w:rsidRPr="00C93A01" w:rsidRDefault="00FC58D3" w:rsidP="00AA6B6A">
            <w:pPr>
              <w:jc w:val="right"/>
              <w:rPr>
                <w:b/>
                <w:sz w:val="20"/>
              </w:rPr>
            </w:pPr>
            <w:r>
              <w:rPr>
                <w:b/>
                <w:sz w:val="20"/>
              </w:rPr>
              <w:t>15,817.32</w:t>
            </w:r>
          </w:p>
        </w:tc>
        <w:tc>
          <w:tcPr>
            <w:tcW w:w="397" w:type="dxa"/>
            <w:tcBorders>
              <w:bottom w:val="single" w:sz="4" w:space="0" w:color="auto"/>
            </w:tcBorders>
          </w:tcPr>
          <w:p w14:paraId="0A0E9169" w14:textId="77777777" w:rsidR="00FC58D3" w:rsidRPr="00C93A01" w:rsidRDefault="00FC58D3" w:rsidP="00AA6B6A">
            <w:pPr>
              <w:jc w:val="right"/>
              <w:rPr>
                <w:sz w:val="20"/>
              </w:rPr>
            </w:pPr>
          </w:p>
        </w:tc>
        <w:tc>
          <w:tcPr>
            <w:tcW w:w="1275" w:type="dxa"/>
            <w:tcBorders>
              <w:top w:val="single" w:sz="4" w:space="0" w:color="auto"/>
              <w:bottom w:val="single" w:sz="4" w:space="0" w:color="auto"/>
            </w:tcBorders>
          </w:tcPr>
          <w:p w14:paraId="6BED0F5B" w14:textId="77777777" w:rsidR="00FC58D3" w:rsidRPr="00C93A01" w:rsidRDefault="00FC58D3" w:rsidP="00AA6B6A">
            <w:pPr>
              <w:jc w:val="right"/>
              <w:rPr>
                <w:b/>
                <w:sz w:val="20"/>
              </w:rPr>
            </w:pPr>
            <w:r>
              <w:rPr>
                <w:b/>
                <w:sz w:val="20"/>
              </w:rPr>
              <w:t>1,144.72</w:t>
            </w:r>
          </w:p>
        </w:tc>
        <w:tc>
          <w:tcPr>
            <w:tcW w:w="236" w:type="dxa"/>
            <w:tcBorders>
              <w:bottom w:val="single" w:sz="4" w:space="0" w:color="auto"/>
            </w:tcBorders>
          </w:tcPr>
          <w:p w14:paraId="00730854" w14:textId="77777777" w:rsidR="00FC58D3" w:rsidRPr="00C93A01" w:rsidRDefault="00FC58D3" w:rsidP="00AA6B6A">
            <w:pPr>
              <w:jc w:val="right"/>
              <w:rPr>
                <w:sz w:val="20"/>
              </w:rPr>
            </w:pPr>
          </w:p>
        </w:tc>
        <w:tc>
          <w:tcPr>
            <w:tcW w:w="1324" w:type="dxa"/>
            <w:tcBorders>
              <w:top w:val="single" w:sz="4" w:space="0" w:color="auto"/>
              <w:bottom w:val="single" w:sz="4" w:space="0" w:color="auto"/>
            </w:tcBorders>
          </w:tcPr>
          <w:p w14:paraId="58133224" w14:textId="77777777" w:rsidR="00FC58D3" w:rsidRDefault="00FC58D3" w:rsidP="00AA6B6A">
            <w:pPr>
              <w:jc w:val="right"/>
              <w:rPr>
                <w:b/>
                <w:sz w:val="20"/>
              </w:rPr>
            </w:pPr>
            <w:r>
              <w:rPr>
                <w:b/>
                <w:sz w:val="20"/>
              </w:rPr>
              <w:t>16,962.04</w:t>
            </w:r>
          </w:p>
        </w:tc>
        <w:tc>
          <w:tcPr>
            <w:tcW w:w="1275" w:type="dxa"/>
            <w:tcBorders>
              <w:bottom w:val="single" w:sz="4" w:space="0" w:color="auto"/>
            </w:tcBorders>
          </w:tcPr>
          <w:p w14:paraId="73776EAF" w14:textId="77777777" w:rsidR="00FC58D3" w:rsidRPr="00C93A01" w:rsidRDefault="00FC58D3" w:rsidP="00AA6B6A">
            <w:pPr>
              <w:rPr>
                <w:b/>
                <w:sz w:val="20"/>
              </w:rPr>
            </w:pPr>
            <w:r>
              <w:rPr>
                <w:b/>
                <w:sz w:val="20"/>
              </w:rPr>
              <w:t>15,636.60</w:t>
            </w:r>
          </w:p>
        </w:tc>
        <w:tc>
          <w:tcPr>
            <w:tcW w:w="281" w:type="dxa"/>
          </w:tcPr>
          <w:p w14:paraId="47DE328C" w14:textId="77777777" w:rsidR="00FC58D3" w:rsidRPr="00C93A01" w:rsidRDefault="00FC58D3" w:rsidP="00AA6B6A">
            <w:pPr>
              <w:jc w:val="right"/>
              <w:rPr>
                <w:sz w:val="20"/>
              </w:rPr>
            </w:pPr>
          </w:p>
        </w:tc>
        <w:tc>
          <w:tcPr>
            <w:tcW w:w="2061" w:type="dxa"/>
          </w:tcPr>
          <w:p w14:paraId="3246122E" w14:textId="77777777" w:rsidR="00FC58D3" w:rsidRPr="00C93A01" w:rsidRDefault="00FC58D3" w:rsidP="00AA6B6A">
            <w:pPr>
              <w:jc w:val="right"/>
              <w:rPr>
                <w:sz w:val="20"/>
              </w:rPr>
            </w:pPr>
          </w:p>
        </w:tc>
        <w:tc>
          <w:tcPr>
            <w:tcW w:w="2061" w:type="dxa"/>
          </w:tcPr>
          <w:p w14:paraId="45344913" w14:textId="77777777" w:rsidR="00FC58D3" w:rsidRPr="00C93A01" w:rsidRDefault="00FC58D3" w:rsidP="00AA6B6A">
            <w:pPr>
              <w:jc w:val="right"/>
              <w:rPr>
                <w:sz w:val="20"/>
              </w:rPr>
            </w:pPr>
          </w:p>
        </w:tc>
        <w:tc>
          <w:tcPr>
            <w:tcW w:w="2061" w:type="dxa"/>
          </w:tcPr>
          <w:p w14:paraId="01E439FE" w14:textId="77777777" w:rsidR="00FC58D3" w:rsidRPr="00C93A01" w:rsidRDefault="00FC58D3" w:rsidP="00AA6B6A">
            <w:pPr>
              <w:jc w:val="right"/>
              <w:rPr>
                <w:sz w:val="20"/>
              </w:rPr>
            </w:pPr>
          </w:p>
        </w:tc>
        <w:tc>
          <w:tcPr>
            <w:tcW w:w="2061" w:type="dxa"/>
          </w:tcPr>
          <w:p w14:paraId="2B9181D1" w14:textId="77777777" w:rsidR="00FC58D3" w:rsidRPr="00C93A01" w:rsidRDefault="00FC58D3" w:rsidP="00AA6B6A">
            <w:pPr>
              <w:jc w:val="right"/>
              <w:rPr>
                <w:sz w:val="20"/>
              </w:rPr>
            </w:pPr>
          </w:p>
        </w:tc>
        <w:tc>
          <w:tcPr>
            <w:tcW w:w="1513" w:type="dxa"/>
          </w:tcPr>
          <w:p w14:paraId="082DFFC8" w14:textId="77777777" w:rsidR="00FC58D3" w:rsidRPr="00C93A01" w:rsidRDefault="00FC58D3" w:rsidP="00AA6B6A">
            <w:pPr>
              <w:jc w:val="right"/>
              <w:rPr>
                <w:sz w:val="20"/>
              </w:rPr>
            </w:pPr>
          </w:p>
        </w:tc>
        <w:tc>
          <w:tcPr>
            <w:tcW w:w="1513" w:type="dxa"/>
          </w:tcPr>
          <w:p w14:paraId="67BA3F65" w14:textId="77777777" w:rsidR="00FC58D3" w:rsidRPr="00C93A01" w:rsidRDefault="00FC58D3" w:rsidP="00AA6B6A">
            <w:pPr>
              <w:jc w:val="right"/>
              <w:rPr>
                <w:sz w:val="20"/>
              </w:rPr>
            </w:pPr>
          </w:p>
        </w:tc>
        <w:tc>
          <w:tcPr>
            <w:tcW w:w="1513" w:type="dxa"/>
          </w:tcPr>
          <w:p w14:paraId="6F1EF82E" w14:textId="77777777" w:rsidR="00FC58D3" w:rsidRPr="00C93A01" w:rsidRDefault="00FC58D3" w:rsidP="00AA6B6A">
            <w:pPr>
              <w:jc w:val="right"/>
              <w:rPr>
                <w:sz w:val="20"/>
              </w:rPr>
            </w:pPr>
          </w:p>
        </w:tc>
        <w:tc>
          <w:tcPr>
            <w:tcW w:w="1376" w:type="dxa"/>
          </w:tcPr>
          <w:p w14:paraId="1223EB88" w14:textId="77777777" w:rsidR="00FC58D3" w:rsidRPr="00C93A01" w:rsidRDefault="00FC58D3" w:rsidP="00AA6B6A">
            <w:pPr>
              <w:jc w:val="right"/>
              <w:rPr>
                <w:sz w:val="20"/>
              </w:rPr>
            </w:pPr>
          </w:p>
        </w:tc>
      </w:tr>
      <w:tr w:rsidR="00FC58D3" w:rsidRPr="00C93A01" w14:paraId="6923CD0C" w14:textId="77777777" w:rsidTr="00BB3A48">
        <w:tc>
          <w:tcPr>
            <w:tcW w:w="3580" w:type="dxa"/>
          </w:tcPr>
          <w:p w14:paraId="7A97CBD5" w14:textId="77777777" w:rsidR="00FC58D3" w:rsidRPr="00C93A01" w:rsidRDefault="00FC58D3" w:rsidP="00AA6B6A">
            <w:pPr>
              <w:rPr>
                <w:b/>
                <w:bCs/>
                <w:sz w:val="20"/>
              </w:rPr>
            </w:pPr>
          </w:p>
          <w:p w14:paraId="2C73B705" w14:textId="77777777" w:rsidR="00FC58D3" w:rsidRPr="00C93A01" w:rsidRDefault="00FC58D3" w:rsidP="00AA6B6A">
            <w:pPr>
              <w:rPr>
                <w:b/>
                <w:bCs/>
                <w:sz w:val="20"/>
              </w:rPr>
            </w:pPr>
            <w:r w:rsidRPr="00C93A01">
              <w:rPr>
                <w:b/>
                <w:bCs/>
                <w:sz w:val="20"/>
              </w:rPr>
              <w:t>Surplus(deficit) of receipts over payments</w:t>
            </w:r>
          </w:p>
        </w:tc>
        <w:tc>
          <w:tcPr>
            <w:tcW w:w="706" w:type="dxa"/>
          </w:tcPr>
          <w:p w14:paraId="6E411268" w14:textId="77777777" w:rsidR="00FC58D3" w:rsidRPr="00C93A01" w:rsidRDefault="00FC58D3" w:rsidP="00AA6B6A">
            <w:pPr>
              <w:jc w:val="center"/>
              <w:rPr>
                <w:b/>
                <w:bCs/>
                <w:sz w:val="20"/>
              </w:rPr>
            </w:pPr>
          </w:p>
        </w:tc>
        <w:tc>
          <w:tcPr>
            <w:tcW w:w="1413" w:type="dxa"/>
            <w:tcBorders>
              <w:top w:val="single" w:sz="4" w:space="0" w:color="auto"/>
            </w:tcBorders>
          </w:tcPr>
          <w:p w14:paraId="516C0695" w14:textId="77777777" w:rsidR="00FC58D3" w:rsidRPr="00C93A01" w:rsidRDefault="00FC58D3" w:rsidP="00AA6B6A">
            <w:pPr>
              <w:jc w:val="right"/>
              <w:rPr>
                <w:b/>
                <w:bCs/>
                <w:sz w:val="20"/>
              </w:rPr>
            </w:pPr>
          </w:p>
        </w:tc>
        <w:tc>
          <w:tcPr>
            <w:tcW w:w="397" w:type="dxa"/>
            <w:tcBorders>
              <w:top w:val="single" w:sz="4" w:space="0" w:color="auto"/>
            </w:tcBorders>
          </w:tcPr>
          <w:p w14:paraId="38456410" w14:textId="77777777" w:rsidR="00FC58D3" w:rsidRPr="00C93A01" w:rsidRDefault="00FC58D3" w:rsidP="00AA6B6A">
            <w:pPr>
              <w:jc w:val="right"/>
              <w:rPr>
                <w:b/>
                <w:bCs/>
                <w:sz w:val="20"/>
              </w:rPr>
            </w:pPr>
          </w:p>
        </w:tc>
        <w:tc>
          <w:tcPr>
            <w:tcW w:w="1275" w:type="dxa"/>
            <w:tcBorders>
              <w:top w:val="single" w:sz="4" w:space="0" w:color="auto"/>
            </w:tcBorders>
          </w:tcPr>
          <w:p w14:paraId="591C7CCC" w14:textId="77777777" w:rsidR="00FC58D3" w:rsidRPr="00C93A01" w:rsidRDefault="00FC58D3" w:rsidP="00AA6B6A">
            <w:pPr>
              <w:jc w:val="right"/>
              <w:rPr>
                <w:b/>
                <w:bCs/>
                <w:sz w:val="20"/>
              </w:rPr>
            </w:pPr>
          </w:p>
        </w:tc>
        <w:tc>
          <w:tcPr>
            <w:tcW w:w="236" w:type="dxa"/>
            <w:tcBorders>
              <w:top w:val="single" w:sz="4" w:space="0" w:color="auto"/>
            </w:tcBorders>
          </w:tcPr>
          <w:p w14:paraId="34EC86C9" w14:textId="77777777" w:rsidR="00FC58D3" w:rsidRPr="00C93A01" w:rsidRDefault="00FC58D3" w:rsidP="00AA6B6A">
            <w:pPr>
              <w:jc w:val="right"/>
              <w:rPr>
                <w:b/>
                <w:bCs/>
                <w:sz w:val="20"/>
              </w:rPr>
            </w:pPr>
          </w:p>
        </w:tc>
        <w:tc>
          <w:tcPr>
            <w:tcW w:w="1324" w:type="dxa"/>
            <w:tcBorders>
              <w:top w:val="single" w:sz="4" w:space="0" w:color="auto"/>
            </w:tcBorders>
          </w:tcPr>
          <w:p w14:paraId="70FB9D57" w14:textId="77777777" w:rsidR="00FC58D3" w:rsidRDefault="00FC58D3" w:rsidP="00AA6B6A">
            <w:pPr>
              <w:jc w:val="right"/>
              <w:rPr>
                <w:b/>
                <w:bCs/>
                <w:sz w:val="20"/>
              </w:rPr>
            </w:pPr>
          </w:p>
        </w:tc>
        <w:tc>
          <w:tcPr>
            <w:tcW w:w="1275" w:type="dxa"/>
            <w:tcBorders>
              <w:top w:val="single" w:sz="4" w:space="0" w:color="auto"/>
            </w:tcBorders>
          </w:tcPr>
          <w:p w14:paraId="7FD00804" w14:textId="77777777" w:rsidR="00FC58D3" w:rsidRPr="00C93A01" w:rsidRDefault="00FC58D3" w:rsidP="00AA6B6A">
            <w:pPr>
              <w:rPr>
                <w:b/>
                <w:bCs/>
                <w:sz w:val="20"/>
              </w:rPr>
            </w:pPr>
          </w:p>
        </w:tc>
        <w:tc>
          <w:tcPr>
            <w:tcW w:w="281" w:type="dxa"/>
          </w:tcPr>
          <w:p w14:paraId="6AD07391" w14:textId="77777777" w:rsidR="00FC58D3" w:rsidRPr="00C93A01" w:rsidRDefault="00FC58D3" w:rsidP="00AA6B6A">
            <w:pPr>
              <w:jc w:val="right"/>
              <w:rPr>
                <w:b/>
                <w:bCs/>
                <w:sz w:val="20"/>
              </w:rPr>
            </w:pPr>
          </w:p>
        </w:tc>
        <w:tc>
          <w:tcPr>
            <w:tcW w:w="2061" w:type="dxa"/>
          </w:tcPr>
          <w:p w14:paraId="59EE7417" w14:textId="77777777" w:rsidR="00FC58D3" w:rsidRPr="00C93A01" w:rsidRDefault="00FC58D3" w:rsidP="00AA6B6A">
            <w:pPr>
              <w:jc w:val="center"/>
              <w:rPr>
                <w:b/>
                <w:bCs/>
                <w:sz w:val="20"/>
              </w:rPr>
            </w:pPr>
          </w:p>
        </w:tc>
        <w:tc>
          <w:tcPr>
            <w:tcW w:w="2061" w:type="dxa"/>
          </w:tcPr>
          <w:p w14:paraId="2BE87E48" w14:textId="77777777" w:rsidR="00FC58D3" w:rsidRPr="00C93A01" w:rsidRDefault="00FC58D3" w:rsidP="00AA6B6A">
            <w:pPr>
              <w:jc w:val="center"/>
              <w:rPr>
                <w:b/>
                <w:bCs/>
                <w:sz w:val="20"/>
              </w:rPr>
            </w:pPr>
          </w:p>
        </w:tc>
        <w:tc>
          <w:tcPr>
            <w:tcW w:w="2061" w:type="dxa"/>
          </w:tcPr>
          <w:p w14:paraId="11416787" w14:textId="77777777" w:rsidR="00FC58D3" w:rsidRPr="00C93A01" w:rsidRDefault="00FC58D3" w:rsidP="00AA6B6A">
            <w:pPr>
              <w:jc w:val="center"/>
              <w:rPr>
                <w:b/>
                <w:bCs/>
                <w:sz w:val="20"/>
              </w:rPr>
            </w:pPr>
          </w:p>
        </w:tc>
        <w:tc>
          <w:tcPr>
            <w:tcW w:w="2061" w:type="dxa"/>
          </w:tcPr>
          <w:p w14:paraId="152D5194" w14:textId="77777777" w:rsidR="00FC58D3" w:rsidRPr="00C93A01" w:rsidRDefault="00FC58D3" w:rsidP="00AA6B6A">
            <w:pPr>
              <w:jc w:val="center"/>
              <w:rPr>
                <w:b/>
                <w:bCs/>
                <w:sz w:val="20"/>
              </w:rPr>
            </w:pPr>
          </w:p>
        </w:tc>
        <w:tc>
          <w:tcPr>
            <w:tcW w:w="1513" w:type="dxa"/>
          </w:tcPr>
          <w:p w14:paraId="069F62B3" w14:textId="77777777" w:rsidR="00FC58D3" w:rsidRPr="00C93A01" w:rsidRDefault="00FC58D3" w:rsidP="00AA6B6A">
            <w:pPr>
              <w:jc w:val="center"/>
              <w:rPr>
                <w:b/>
                <w:bCs/>
                <w:sz w:val="20"/>
              </w:rPr>
            </w:pPr>
          </w:p>
        </w:tc>
        <w:tc>
          <w:tcPr>
            <w:tcW w:w="1513" w:type="dxa"/>
          </w:tcPr>
          <w:p w14:paraId="2B9A2EE4" w14:textId="77777777" w:rsidR="00FC58D3" w:rsidRPr="00C93A01" w:rsidRDefault="00FC58D3" w:rsidP="00AA6B6A">
            <w:pPr>
              <w:jc w:val="center"/>
              <w:rPr>
                <w:b/>
                <w:bCs/>
                <w:sz w:val="20"/>
              </w:rPr>
            </w:pPr>
          </w:p>
        </w:tc>
        <w:tc>
          <w:tcPr>
            <w:tcW w:w="1513" w:type="dxa"/>
          </w:tcPr>
          <w:p w14:paraId="5505ADB4" w14:textId="77777777" w:rsidR="00FC58D3" w:rsidRPr="00C93A01" w:rsidRDefault="00FC58D3" w:rsidP="00AA6B6A">
            <w:pPr>
              <w:jc w:val="center"/>
              <w:rPr>
                <w:b/>
                <w:bCs/>
                <w:sz w:val="20"/>
              </w:rPr>
            </w:pPr>
          </w:p>
        </w:tc>
        <w:tc>
          <w:tcPr>
            <w:tcW w:w="1376" w:type="dxa"/>
          </w:tcPr>
          <w:p w14:paraId="55E5BA2A" w14:textId="77777777" w:rsidR="00FC58D3" w:rsidRPr="00C93A01" w:rsidRDefault="00FC58D3" w:rsidP="00AA6B6A">
            <w:pPr>
              <w:jc w:val="center"/>
              <w:rPr>
                <w:b/>
                <w:bCs/>
                <w:sz w:val="20"/>
              </w:rPr>
            </w:pPr>
          </w:p>
        </w:tc>
      </w:tr>
      <w:tr w:rsidR="00FC58D3" w:rsidRPr="00C93A01" w14:paraId="28B2E8BB" w14:textId="77777777" w:rsidTr="00BB3A48">
        <w:tc>
          <w:tcPr>
            <w:tcW w:w="3580" w:type="dxa"/>
          </w:tcPr>
          <w:p w14:paraId="1D7E45DD" w14:textId="77777777" w:rsidR="00FC58D3" w:rsidRPr="00C93A01" w:rsidRDefault="00FC58D3" w:rsidP="00AA6B6A">
            <w:pPr>
              <w:rPr>
                <w:b/>
                <w:bCs/>
                <w:sz w:val="20"/>
              </w:rPr>
            </w:pPr>
          </w:p>
        </w:tc>
        <w:tc>
          <w:tcPr>
            <w:tcW w:w="706" w:type="dxa"/>
          </w:tcPr>
          <w:p w14:paraId="104AF678" w14:textId="77777777" w:rsidR="00FC58D3" w:rsidRPr="00C93A01" w:rsidRDefault="00FC58D3" w:rsidP="00AA6B6A">
            <w:pPr>
              <w:jc w:val="center"/>
              <w:rPr>
                <w:b/>
                <w:bCs/>
                <w:sz w:val="20"/>
              </w:rPr>
            </w:pPr>
          </w:p>
        </w:tc>
        <w:tc>
          <w:tcPr>
            <w:tcW w:w="1413" w:type="dxa"/>
          </w:tcPr>
          <w:p w14:paraId="26DE2280" w14:textId="77777777" w:rsidR="00FC58D3" w:rsidRPr="00C93A01" w:rsidRDefault="00FC58D3" w:rsidP="00AA6B6A">
            <w:pPr>
              <w:jc w:val="right"/>
              <w:rPr>
                <w:sz w:val="20"/>
              </w:rPr>
            </w:pPr>
          </w:p>
        </w:tc>
        <w:tc>
          <w:tcPr>
            <w:tcW w:w="397" w:type="dxa"/>
          </w:tcPr>
          <w:p w14:paraId="32DE583A" w14:textId="77777777" w:rsidR="00FC58D3" w:rsidRPr="00C93A01" w:rsidRDefault="00FC58D3" w:rsidP="00AA6B6A">
            <w:pPr>
              <w:jc w:val="right"/>
              <w:rPr>
                <w:sz w:val="20"/>
              </w:rPr>
            </w:pPr>
          </w:p>
        </w:tc>
        <w:tc>
          <w:tcPr>
            <w:tcW w:w="1275" w:type="dxa"/>
          </w:tcPr>
          <w:p w14:paraId="16EB66BD" w14:textId="77777777" w:rsidR="00FC58D3" w:rsidRPr="00C93A01" w:rsidRDefault="00FC58D3" w:rsidP="00AA6B6A">
            <w:pPr>
              <w:jc w:val="right"/>
              <w:rPr>
                <w:sz w:val="20"/>
              </w:rPr>
            </w:pPr>
          </w:p>
        </w:tc>
        <w:tc>
          <w:tcPr>
            <w:tcW w:w="236" w:type="dxa"/>
          </w:tcPr>
          <w:p w14:paraId="5FD126F1" w14:textId="77777777" w:rsidR="00FC58D3" w:rsidRPr="00C93A01" w:rsidRDefault="00FC58D3" w:rsidP="00AA6B6A">
            <w:pPr>
              <w:jc w:val="right"/>
              <w:rPr>
                <w:sz w:val="20"/>
              </w:rPr>
            </w:pPr>
          </w:p>
        </w:tc>
        <w:tc>
          <w:tcPr>
            <w:tcW w:w="1324" w:type="dxa"/>
          </w:tcPr>
          <w:p w14:paraId="75CFD3EC" w14:textId="77777777" w:rsidR="00FC58D3" w:rsidRPr="00C93A01" w:rsidRDefault="00FC58D3" w:rsidP="00AA6B6A">
            <w:pPr>
              <w:jc w:val="right"/>
              <w:rPr>
                <w:sz w:val="20"/>
              </w:rPr>
            </w:pPr>
          </w:p>
        </w:tc>
        <w:tc>
          <w:tcPr>
            <w:tcW w:w="1275" w:type="dxa"/>
          </w:tcPr>
          <w:p w14:paraId="410205E9" w14:textId="77777777" w:rsidR="00FC58D3" w:rsidRPr="00C93A01" w:rsidRDefault="00FC58D3" w:rsidP="00AA6B6A">
            <w:pPr>
              <w:jc w:val="center"/>
              <w:rPr>
                <w:sz w:val="20"/>
              </w:rPr>
            </w:pPr>
          </w:p>
        </w:tc>
        <w:tc>
          <w:tcPr>
            <w:tcW w:w="281" w:type="dxa"/>
          </w:tcPr>
          <w:p w14:paraId="05A99B2F" w14:textId="77777777" w:rsidR="00FC58D3" w:rsidRPr="00C93A01" w:rsidRDefault="00FC58D3" w:rsidP="00AA6B6A">
            <w:pPr>
              <w:jc w:val="right"/>
              <w:rPr>
                <w:sz w:val="20"/>
              </w:rPr>
            </w:pPr>
          </w:p>
        </w:tc>
        <w:tc>
          <w:tcPr>
            <w:tcW w:w="2061" w:type="dxa"/>
          </w:tcPr>
          <w:p w14:paraId="56B2FDE4" w14:textId="77777777" w:rsidR="00FC58D3" w:rsidRPr="00C93A01" w:rsidRDefault="00FC58D3" w:rsidP="00AA6B6A">
            <w:pPr>
              <w:jc w:val="right"/>
              <w:rPr>
                <w:sz w:val="20"/>
              </w:rPr>
            </w:pPr>
          </w:p>
        </w:tc>
        <w:tc>
          <w:tcPr>
            <w:tcW w:w="2061" w:type="dxa"/>
          </w:tcPr>
          <w:p w14:paraId="2BC2E6ED" w14:textId="77777777" w:rsidR="00FC58D3" w:rsidRPr="00C93A01" w:rsidRDefault="00FC58D3" w:rsidP="00AA6B6A">
            <w:pPr>
              <w:jc w:val="right"/>
              <w:rPr>
                <w:sz w:val="20"/>
              </w:rPr>
            </w:pPr>
          </w:p>
        </w:tc>
        <w:tc>
          <w:tcPr>
            <w:tcW w:w="2061" w:type="dxa"/>
          </w:tcPr>
          <w:p w14:paraId="6F21D66E" w14:textId="77777777" w:rsidR="00FC58D3" w:rsidRPr="00C93A01" w:rsidRDefault="00FC58D3" w:rsidP="00AA6B6A">
            <w:pPr>
              <w:jc w:val="right"/>
              <w:rPr>
                <w:sz w:val="20"/>
              </w:rPr>
            </w:pPr>
          </w:p>
        </w:tc>
        <w:tc>
          <w:tcPr>
            <w:tcW w:w="2061" w:type="dxa"/>
          </w:tcPr>
          <w:p w14:paraId="002C2CFB" w14:textId="77777777" w:rsidR="00FC58D3" w:rsidRPr="00C93A01" w:rsidRDefault="00FC58D3" w:rsidP="00AA6B6A">
            <w:pPr>
              <w:jc w:val="right"/>
              <w:rPr>
                <w:sz w:val="20"/>
              </w:rPr>
            </w:pPr>
          </w:p>
        </w:tc>
        <w:tc>
          <w:tcPr>
            <w:tcW w:w="1513" w:type="dxa"/>
          </w:tcPr>
          <w:p w14:paraId="39C645C4" w14:textId="77777777" w:rsidR="00FC58D3" w:rsidRPr="00C93A01" w:rsidRDefault="00FC58D3" w:rsidP="00AA6B6A">
            <w:pPr>
              <w:jc w:val="right"/>
              <w:rPr>
                <w:sz w:val="20"/>
              </w:rPr>
            </w:pPr>
          </w:p>
        </w:tc>
        <w:tc>
          <w:tcPr>
            <w:tcW w:w="1513" w:type="dxa"/>
          </w:tcPr>
          <w:p w14:paraId="066F4CF8" w14:textId="77777777" w:rsidR="00FC58D3" w:rsidRPr="00C93A01" w:rsidRDefault="00FC58D3" w:rsidP="00AA6B6A">
            <w:pPr>
              <w:jc w:val="right"/>
              <w:rPr>
                <w:sz w:val="20"/>
              </w:rPr>
            </w:pPr>
          </w:p>
        </w:tc>
        <w:tc>
          <w:tcPr>
            <w:tcW w:w="1513" w:type="dxa"/>
          </w:tcPr>
          <w:p w14:paraId="76E88302" w14:textId="77777777" w:rsidR="00FC58D3" w:rsidRPr="00C93A01" w:rsidRDefault="00FC58D3" w:rsidP="00AA6B6A">
            <w:pPr>
              <w:jc w:val="right"/>
              <w:rPr>
                <w:sz w:val="20"/>
              </w:rPr>
            </w:pPr>
          </w:p>
        </w:tc>
        <w:tc>
          <w:tcPr>
            <w:tcW w:w="1376" w:type="dxa"/>
          </w:tcPr>
          <w:p w14:paraId="50F6D76A" w14:textId="77777777" w:rsidR="00FC58D3" w:rsidRPr="00C93A01" w:rsidRDefault="00FC58D3" w:rsidP="00AA6B6A">
            <w:pPr>
              <w:jc w:val="right"/>
              <w:rPr>
                <w:sz w:val="20"/>
              </w:rPr>
            </w:pPr>
          </w:p>
        </w:tc>
      </w:tr>
      <w:tr w:rsidR="00FC58D3" w:rsidRPr="00C93A01" w14:paraId="31E04C05" w14:textId="77777777" w:rsidTr="00BB3A48">
        <w:tc>
          <w:tcPr>
            <w:tcW w:w="3580" w:type="dxa"/>
          </w:tcPr>
          <w:p w14:paraId="729724FF" w14:textId="77777777" w:rsidR="00FC58D3" w:rsidRPr="00C93A01" w:rsidRDefault="00FC58D3" w:rsidP="00AA6B6A">
            <w:pPr>
              <w:rPr>
                <w:bCs/>
                <w:sz w:val="20"/>
              </w:rPr>
            </w:pPr>
            <w:r w:rsidRPr="00C93A01">
              <w:rPr>
                <w:bCs/>
                <w:sz w:val="20"/>
              </w:rPr>
              <w:t>Cash at ba</w:t>
            </w:r>
            <w:r>
              <w:rPr>
                <w:bCs/>
                <w:sz w:val="20"/>
              </w:rPr>
              <w:t xml:space="preserve">nk and in hand </w:t>
            </w:r>
            <w:proofErr w:type="gramStart"/>
            <w:r>
              <w:rPr>
                <w:bCs/>
                <w:sz w:val="20"/>
              </w:rPr>
              <w:t>at</w:t>
            </w:r>
            <w:proofErr w:type="gramEnd"/>
            <w:r>
              <w:rPr>
                <w:bCs/>
                <w:sz w:val="20"/>
              </w:rPr>
              <w:t xml:space="preserve"> 1 January 2020</w:t>
            </w:r>
          </w:p>
        </w:tc>
        <w:tc>
          <w:tcPr>
            <w:tcW w:w="706" w:type="dxa"/>
          </w:tcPr>
          <w:p w14:paraId="2B734D63" w14:textId="77777777" w:rsidR="00FC58D3" w:rsidRPr="00C93A01" w:rsidRDefault="00FC58D3" w:rsidP="00AA6B6A">
            <w:pPr>
              <w:jc w:val="center"/>
              <w:rPr>
                <w:b/>
                <w:bCs/>
                <w:sz w:val="20"/>
              </w:rPr>
            </w:pPr>
          </w:p>
        </w:tc>
        <w:tc>
          <w:tcPr>
            <w:tcW w:w="1413" w:type="dxa"/>
          </w:tcPr>
          <w:p w14:paraId="016CA776" w14:textId="77777777" w:rsidR="00FC58D3" w:rsidRPr="00C93A01" w:rsidRDefault="00FC58D3" w:rsidP="00AA6B6A">
            <w:pPr>
              <w:jc w:val="right"/>
              <w:rPr>
                <w:sz w:val="20"/>
              </w:rPr>
            </w:pPr>
            <w:r>
              <w:rPr>
                <w:sz w:val="20"/>
              </w:rPr>
              <w:t>36,936.64</w:t>
            </w:r>
          </w:p>
        </w:tc>
        <w:tc>
          <w:tcPr>
            <w:tcW w:w="397" w:type="dxa"/>
          </w:tcPr>
          <w:p w14:paraId="4060FAD6" w14:textId="77777777" w:rsidR="00FC58D3" w:rsidRPr="00C93A01" w:rsidRDefault="00FC58D3" w:rsidP="00AA6B6A">
            <w:pPr>
              <w:jc w:val="right"/>
              <w:rPr>
                <w:sz w:val="20"/>
              </w:rPr>
            </w:pPr>
          </w:p>
        </w:tc>
        <w:tc>
          <w:tcPr>
            <w:tcW w:w="1275" w:type="dxa"/>
          </w:tcPr>
          <w:p w14:paraId="6383BA95" w14:textId="77777777" w:rsidR="00FC58D3" w:rsidRPr="00C93A01" w:rsidRDefault="00FC58D3" w:rsidP="00AA6B6A">
            <w:pPr>
              <w:jc w:val="right"/>
              <w:rPr>
                <w:sz w:val="20"/>
              </w:rPr>
            </w:pPr>
          </w:p>
        </w:tc>
        <w:tc>
          <w:tcPr>
            <w:tcW w:w="236" w:type="dxa"/>
          </w:tcPr>
          <w:p w14:paraId="4F99DF70" w14:textId="77777777" w:rsidR="00FC58D3" w:rsidRPr="00C93A01" w:rsidRDefault="00FC58D3" w:rsidP="00AA6B6A">
            <w:pPr>
              <w:jc w:val="right"/>
              <w:rPr>
                <w:sz w:val="20"/>
              </w:rPr>
            </w:pPr>
          </w:p>
        </w:tc>
        <w:tc>
          <w:tcPr>
            <w:tcW w:w="1324" w:type="dxa"/>
          </w:tcPr>
          <w:p w14:paraId="5D1DA873" w14:textId="77777777" w:rsidR="00FC58D3" w:rsidRDefault="00FC58D3" w:rsidP="00AA6B6A">
            <w:pPr>
              <w:jc w:val="right"/>
              <w:rPr>
                <w:sz w:val="20"/>
              </w:rPr>
            </w:pPr>
          </w:p>
        </w:tc>
        <w:tc>
          <w:tcPr>
            <w:tcW w:w="1275" w:type="dxa"/>
          </w:tcPr>
          <w:p w14:paraId="55D418AC" w14:textId="77777777" w:rsidR="00FC58D3" w:rsidRPr="00C93A01" w:rsidRDefault="00FC58D3" w:rsidP="00AA6B6A">
            <w:pPr>
              <w:jc w:val="center"/>
              <w:rPr>
                <w:sz w:val="20"/>
              </w:rPr>
            </w:pPr>
          </w:p>
        </w:tc>
        <w:tc>
          <w:tcPr>
            <w:tcW w:w="281" w:type="dxa"/>
          </w:tcPr>
          <w:p w14:paraId="44C3509B" w14:textId="77777777" w:rsidR="00FC58D3" w:rsidRPr="00C93A01" w:rsidRDefault="00FC58D3" w:rsidP="00AA6B6A">
            <w:pPr>
              <w:jc w:val="right"/>
              <w:rPr>
                <w:sz w:val="20"/>
              </w:rPr>
            </w:pPr>
          </w:p>
        </w:tc>
        <w:tc>
          <w:tcPr>
            <w:tcW w:w="2061" w:type="dxa"/>
          </w:tcPr>
          <w:p w14:paraId="13F82726" w14:textId="77777777" w:rsidR="00FC58D3" w:rsidRPr="00C93A01" w:rsidRDefault="00FC58D3" w:rsidP="00AA6B6A">
            <w:pPr>
              <w:jc w:val="center"/>
              <w:rPr>
                <w:sz w:val="20"/>
              </w:rPr>
            </w:pPr>
          </w:p>
        </w:tc>
        <w:tc>
          <w:tcPr>
            <w:tcW w:w="2061" w:type="dxa"/>
          </w:tcPr>
          <w:p w14:paraId="3202924E" w14:textId="77777777" w:rsidR="00FC58D3" w:rsidRPr="00C93A01" w:rsidRDefault="00FC58D3" w:rsidP="00AA6B6A">
            <w:pPr>
              <w:jc w:val="center"/>
              <w:rPr>
                <w:sz w:val="20"/>
              </w:rPr>
            </w:pPr>
          </w:p>
        </w:tc>
        <w:tc>
          <w:tcPr>
            <w:tcW w:w="2061" w:type="dxa"/>
          </w:tcPr>
          <w:p w14:paraId="27B38857" w14:textId="77777777" w:rsidR="00FC58D3" w:rsidRPr="00C93A01" w:rsidRDefault="00FC58D3" w:rsidP="00AA6B6A">
            <w:pPr>
              <w:jc w:val="center"/>
              <w:rPr>
                <w:sz w:val="20"/>
              </w:rPr>
            </w:pPr>
          </w:p>
        </w:tc>
        <w:tc>
          <w:tcPr>
            <w:tcW w:w="2061" w:type="dxa"/>
          </w:tcPr>
          <w:p w14:paraId="2D822874" w14:textId="77777777" w:rsidR="00FC58D3" w:rsidRPr="00C93A01" w:rsidRDefault="00FC58D3" w:rsidP="00AA6B6A">
            <w:pPr>
              <w:jc w:val="center"/>
              <w:rPr>
                <w:sz w:val="20"/>
              </w:rPr>
            </w:pPr>
          </w:p>
        </w:tc>
        <w:tc>
          <w:tcPr>
            <w:tcW w:w="1513" w:type="dxa"/>
          </w:tcPr>
          <w:p w14:paraId="7556C27A" w14:textId="77777777" w:rsidR="00FC58D3" w:rsidRPr="00C93A01" w:rsidRDefault="00FC58D3" w:rsidP="00AA6B6A">
            <w:pPr>
              <w:jc w:val="center"/>
              <w:rPr>
                <w:sz w:val="20"/>
              </w:rPr>
            </w:pPr>
          </w:p>
        </w:tc>
        <w:tc>
          <w:tcPr>
            <w:tcW w:w="1513" w:type="dxa"/>
          </w:tcPr>
          <w:p w14:paraId="1C6FC872" w14:textId="77777777" w:rsidR="00FC58D3" w:rsidRPr="00C93A01" w:rsidRDefault="00FC58D3" w:rsidP="00AA6B6A">
            <w:pPr>
              <w:jc w:val="center"/>
              <w:rPr>
                <w:sz w:val="20"/>
              </w:rPr>
            </w:pPr>
          </w:p>
        </w:tc>
        <w:tc>
          <w:tcPr>
            <w:tcW w:w="1513" w:type="dxa"/>
          </w:tcPr>
          <w:p w14:paraId="0769764A" w14:textId="77777777" w:rsidR="00FC58D3" w:rsidRPr="00C93A01" w:rsidRDefault="00FC58D3" w:rsidP="00AA6B6A">
            <w:pPr>
              <w:jc w:val="center"/>
              <w:rPr>
                <w:sz w:val="20"/>
              </w:rPr>
            </w:pPr>
          </w:p>
        </w:tc>
        <w:tc>
          <w:tcPr>
            <w:tcW w:w="1376" w:type="dxa"/>
          </w:tcPr>
          <w:p w14:paraId="73EBA330" w14:textId="77777777" w:rsidR="00FC58D3" w:rsidRPr="00C93A01" w:rsidRDefault="00FC58D3" w:rsidP="00AA6B6A">
            <w:pPr>
              <w:jc w:val="center"/>
              <w:rPr>
                <w:sz w:val="20"/>
              </w:rPr>
            </w:pPr>
          </w:p>
        </w:tc>
      </w:tr>
      <w:tr w:rsidR="00FC58D3" w:rsidRPr="00C93A01" w14:paraId="797C664D" w14:textId="77777777" w:rsidTr="00BB3A48">
        <w:tc>
          <w:tcPr>
            <w:tcW w:w="3580" w:type="dxa"/>
          </w:tcPr>
          <w:p w14:paraId="04D11EBB" w14:textId="77777777" w:rsidR="00FC58D3" w:rsidRPr="00685580" w:rsidRDefault="00FC58D3" w:rsidP="00AA6B6A">
            <w:pPr>
              <w:pStyle w:val="Footer"/>
              <w:rPr>
                <w:b/>
                <w:bCs/>
                <w:sz w:val="20"/>
              </w:rPr>
            </w:pPr>
            <w:r w:rsidRPr="00685580">
              <w:rPr>
                <w:b/>
                <w:bCs/>
                <w:sz w:val="20"/>
              </w:rPr>
              <w:t xml:space="preserve">Cash at bank and in hand </w:t>
            </w:r>
            <w:proofErr w:type="gramStart"/>
            <w:r w:rsidRPr="00685580">
              <w:rPr>
                <w:b/>
                <w:bCs/>
                <w:sz w:val="20"/>
              </w:rPr>
              <w:t>at</w:t>
            </w:r>
            <w:proofErr w:type="gramEnd"/>
            <w:r w:rsidRPr="00685580">
              <w:rPr>
                <w:b/>
                <w:bCs/>
                <w:sz w:val="20"/>
              </w:rPr>
              <w:t xml:space="preserve"> 31 December 20</w:t>
            </w:r>
            <w:r>
              <w:rPr>
                <w:b/>
                <w:bCs/>
                <w:sz w:val="20"/>
              </w:rPr>
              <w:t>20</w:t>
            </w:r>
          </w:p>
        </w:tc>
        <w:tc>
          <w:tcPr>
            <w:tcW w:w="706" w:type="dxa"/>
          </w:tcPr>
          <w:p w14:paraId="6594A746" w14:textId="77777777" w:rsidR="00FC58D3" w:rsidRPr="00343F2B" w:rsidRDefault="00FC58D3" w:rsidP="00AA6B6A">
            <w:pPr>
              <w:jc w:val="center"/>
              <w:rPr>
                <w:bCs/>
                <w:sz w:val="20"/>
              </w:rPr>
            </w:pPr>
          </w:p>
        </w:tc>
        <w:tc>
          <w:tcPr>
            <w:tcW w:w="1413" w:type="dxa"/>
          </w:tcPr>
          <w:p w14:paraId="12E2233D" w14:textId="77777777" w:rsidR="00FC58D3" w:rsidRPr="00685580" w:rsidRDefault="00FC58D3" w:rsidP="00AA6B6A">
            <w:pPr>
              <w:jc w:val="right"/>
              <w:rPr>
                <w:b/>
                <w:sz w:val="20"/>
              </w:rPr>
            </w:pPr>
            <w:r>
              <w:rPr>
                <w:b/>
                <w:sz w:val="20"/>
              </w:rPr>
              <w:t>40,136.40</w:t>
            </w:r>
          </w:p>
        </w:tc>
        <w:tc>
          <w:tcPr>
            <w:tcW w:w="397" w:type="dxa"/>
          </w:tcPr>
          <w:p w14:paraId="086EA9D7" w14:textId="77777777" w:rsidR="00FC58D3" w:rsidRPr="00C93A01" w:rsidRDefault="00FC58D3" w:rsidP="00AA6B6A">
            <w:pPr>
              <w:jc w:val="right"/>
              <w:rPr>
                <w:b/>
                <w:sz w:val="20"/>
              </w:rPr>
            </w:pPr>
          </w:p>
        </w:tc>
        <w:tc>
          <w:tcPr>
            <w:tcW w:w="1275" w:type="dxa"/>
          </w:tcPr>
          <w:p w14:paraId="187645F2" w14:textId="77777777" w:rsidR="00FC58D3" w:rsidRPr="00C93A01" w:rsidRDefault="00FC58D3" w:rsidP="00AA6B6A">
            <w:pPr>
              <w:jc w:val="right"/>
              <w:rPr>
                <w:b/>
                <w:sz w:val="20"/>
              </w:rPr>
            </w:pPr>
          </w:p>
        </w:tc>
        <w:tc>
          <w:tcPr>
            <w:tcW w:w="236" w:type="dxa"/>
          </w:tcPr>
          <w:p w14:paraId="0C66082B" w14:textId="77777777" w:rsidR="00FC58D3" w:rsidRPr="00C93A01" w:rsidRDefault="00FC58D3" w:rsidP="00AA6B6A">
            <w:pPr>
              <w:jc w:val="right"/>
              <w:rPr>
                <w:b/>
                <w:sz w:val="20"/>
              </w:rPr>
            </w:pPr>
          </w:p>
        </w:tc>
        <w:tc>
          <w:tcPr>
            <w:tcW w:w="1324" w:type="dxa"/>
          </w:tcPr>
          <w:p w14:paraId="41541663" w14:textId="77777777" w:rsidR="00FC58D3" w:rsidRDefault="00FC58D3" w:rsidP="00AA6B6A">
            <w:pPr>
              <w:jc w:val="right"/>
              <w:rPr>
                <w:b/>
                <w:sz w:val="20"/>
              </w:rPr>
            </w:pPr>
          </w:p>
        </w:tc>
        <w:tc>
          <w:tcPr>
            <w:tcW w:w="1275" w:type="dxa"/>
          </w:tcPr>
          <w:p w14:paraId="51EBB9B7" w14:textId="77777777" w:rsidR="00FC58D3" w:rsidRPr="00C93A01" w:rsidRDefault="00FC58D3" w:rsidP="00AA6B6A">
            <w:pPr>
              <w:jc w:val="center"/>
              <w:rPr>
                <w:b/>
                <w:sz w:val="20"/>
              </w:rPr>
            </w:pPr>
          </w:p>
        </w:tc>
        <w:tc>
          <w:tcPr>
            <w:tcW w:w="281" w:type="dxa"/>
          </w:tcPr>
          <w:p w14:paraId="5B4094F2" w14:textId="77777777" w:rsidR="00FC58D3" w:rsidRPr="00C93A01" w:rsidRDefault="00FC58D3" w:rsidP="00AA6B6A">
            <w:pPr>
              <w:jc w:val="right"/>
              <w:rPr>
                <w:b/>
                <w:sz w:val="20"/>
              </w:rPr>
            </w:pPr>
          </w:p>
        </w:tc>
        <w:tc>
          <w:tcPr>
            <w:tcW w:w="2061" w:type="dxa"/>
          </w:tcPr>
          <w:p w14:paraId="579EDE3B" w14:textId="77777777" w:rsidR="00FC58D3" w:rsidRPr="00C93A01" w:rsidRDefault="00FC58D3" w:rsidP="00AA6B6A">
            <w:pPr>
              <w:jc w:val="center"/>
              <w:rPr>
                <w:b/>
                <w:sz w:val="20"/>
              </w:rPr>
            </w:pPr>
          </w:p>
        </w:tc>
        <w:tc>
          <w:tcPr>
            <w:tcW w:w="2061" w:type="dxa"/>
          </w:tcPr>
          <w:p w14:paraId="04C060DE" w14:textId="77777777" w:rsidR="00FC58D3" w:rsidRPr="00C93A01" w:rsidRDefault="00FC58D3" w:rsidP="00AA6B6A">
            <w:pPr>
              <w:jc w:val="center"/>
              <w:rPr>
                <w:b/>
                <w:sz w:val="20"/>
              </w:rPr>
            </w:pPr>
          </w:p>
        </w:tc>
        <w:tc>
          <w:tcPr>
            <w:tcW w:w="2061" w:type="dxa"/>
          </w:tcPr>
          <w:p w14:paraId="6350D98C" w14:textId="77777777" w:rsidR="00FC58D3" w:rsidRPr="00C93A01" w:rsidRDefault="00FC58D3" w:rsidP="00AA6B6A">
            <w:pPr>
              <w:jc w:val="center"/>
              <w:rPr>
                <w:b/>
                <w:sz w:val="20"/>
              </w:rPr>
            </w:pPr>
          </w:p>
        </w:tc>
        <w:tc>
          <w:tcPr>
            <w:tcW w:w="2061" w:type="dxa"/>
          </w:tcPr>
          <w:p w14:paraId="2FB6B2D7" w14:textId="77777777" w:rsidR="00FC58D3" w:rsidRPr="00C93A01" w:rsidRDefault="00FC58D3" w:rsidP="00AA6B6A">
            <w:pPr>
              <w:jc w:val="center"/>
              <w:rPr>
                <w:b/>
                <w:sz w:val="20"/>
              </w:rPr>
            </w:pPr>
          </w:p>
        </w:tc>
        <w:tc>
          <w:tcPr>
            <w:tcW w:w="1513" w:type="dxa"/>
          </w:tcPr>
          <w:p w14:paraId="0EF7B9ED" w14:textId="77777777" w:rsidR="00FC58D3" w:rsidRPr="00C93A01" w:rsidRDefault="00FC58D3" w:rsidP="00AA6B6A">
            <w:pPr>
              <w:jc w:val="center"/>
              <w:rPr>
                <w:b/>
                <w:sz w:val="20"/>
              </w:rPr>
            </w:pPr>
          </w:p>
        </w:tc>
        <w:tc>
          <w:tcPr>
            <w:tcW w:w="1513" w:type="dxa"/>
          </w:tcPr>
          <w:p w14:paraId="50A46814" w14:textId="77777777" w:rsidR="00FC58D3" w:rsidRPr="00C93A01" w:rsidRDefault="00FC58D3" w:rsidP="00AA6B6A">
            <w:pPr>
              <w:jc w:val="center"/>
              <w:rPr>
                <w:b/>
                <w:sz w:val="20"/>
              </w:rPr>
            </w:pPr>
          </w:p>
        </w:tc>
        <w:tc>
          <w:tcPr>
            <w:tcW w:w="1513" w:type="dxa"/>
          </w:tcPr>
          <w:p w14:paraId="4E399CD5" w14:textId="77777777" w:rsidR="00FC58D3" w:rsidRPr="00C93A01" w:rsidRDefault="00FC58D3" w:rsidP="00AA6B6A">
            <w:pPr>
              <w:jc w:val="center"/>
              <w:rPr>
                <w:b/>
                <w:sz w:val="20"/>
              </w:rPr>
            </w:pPr>
          </w:p>
        </w:tc>
        <w:tc>
          <w:tcPr>
            <w:tcW w:w="1376" w:type="dxa"/>
          </w:tcPr>
          <w:p w14:paraId="134281DB" w14:textId="77777777" w:rsidR="00FC58D3" w:rsidRPr="00C93A01" w:rsidRDefault="00FC58D3" w:rsidP="00AA6B6A">
            <w:pPr>
              <w:jc w:val="center"/>
              <w:rPr>
                <w:b/>
                <w:sz w:val="20"/>
              </w:rPr>
            </w:pPr>
          </w:p>
        </w:tc>
      </w:tr>
    </w:tbl>
    <w:p w14:paraId="346D9D92" w14:textId="77777777" w:rsidR="00FC58D3" w:rsidRDefault="00FC58D3" w:rsidP="00FC58D3">
      <w:pPr>
        <w:rPr>
          <w:b/>
          <w:bCs/>
          <w:sz w:val="20"/>
        </w:rPr>
      </w:pPr>
    </w:p>
    <w:p w14:paraId="6C42BEC8" w14:textId="77777777" w:rsidR="00FC58D3" w:rsidRDefault="00FC58D3" w:rsidP="00FC58D3">
      <w:pPr>
        <w:rPr>
          <w:b/>
          <w:bCs/>
          <w:sz w:val="20"/>
        </w:rPr>
      </w:pPr>
    </w:p>
    <w:p w14:paraId="579DE934" w14:textId="77777777" w:rsidR="00FC58D3" w:rsidRDefault="00FC58D3" w:rsidP="00FC58D3">
      <w:pPr>
        <w:rPr>
          <w:b/>
          <w:bCs/>
          <w:sz w:val="20"/>
        </w:rPr>
      </w:pPr>
    </w:p>
    <w:p w14:paraId="6008551E" w14:textId="77777777" w:rsidR="00FC58D3" w:rsidRDefault="00FC58D3" w:rsidP="00FC58D3">
      <w:pPr>
        <w:rPr>
          <w:b/>
          <w:bCs/>
          <w:sz w:val="20"/>
        </w:rPr>
      </w:pPr>
    </w:p>
    <w:p w14:paraId="3AB648F3" w14:textId="77777777" w:rsidR="00FC58D3" w:rsidRDefault="00FC58D3" w:rsidP="00FC58D3">
      <w:pPr>
        <w:rPr>
          <w:b/>
          <w:bCs/>
          <w:sz w:val="20"/>
        </w:rPr>
      </w:pPr>
    </w:p>
    <w:p w14:paraId="7E195F13" w14:textId="77777777" w:rsidR="00FC58D3" w:rsidRDefault="00FC58D3" w:rsidP="00FC58D3">
      <w:pPr>
        <w:rPr>
          <w:b/>
          <w:bCs/>
          <w:sz w:val="20"/>
        </w:rPr>
      </w:pPr>
    </w:p>
    <w:p w14:paraId="2E616313" w14:textId="77777777" w:rsidR="00FC58D3" w:rsidRDefault="00FC58D3" w:rsidP="00FC58D3">
      <w:pPr>
        <w:rPr>
          <w:b/>
          <w:bCs/>
          <w:sz w:val="20"/>
        </w:rPr>
      </w:pPr>
    </w:p>
    <w:p w14:paraId="69229D73" w14:textId="77777777" w:rsidR="00FC58D3" w:rsidRDefault="00FC58D3" w:rsidP="00FC58D3">
      <w:pPr>
        <w:rPr>
          <w:b/>
          <w:bCs/>
          <w:sz w:val="20"/>
        </w:rPr>
      </w:pPr>
    </w:p>
    <w:p w14:paraId="2F0342FC" w14:textId="5674C22B" w:rsidR="00FC58D3" w:rsidRDefault="00FC58D3" w:rsidP="00FC58D3">
      <w:pPr>
        <w:rPr>
          <w:b/>
          <w:bCs/>
          <w:sz w:val="20"/>
        </w:rPr>
      </w:pPr>
    </w:p>
    <w:p w14:paraId="5849DBCA" w14:textId="2481AB00" w:rsidR="00297D0B" w:rsidRDefault="00297D0B" w:rsidP="00FC58D3">
      <w:pPr>
        <w:rPr>
          <w:b/>
          <w:bCs/>
          <w:sz w:val="20"/>
        </w:rPr>
      </w:pPr>
    </w:p>
    <w:p w14:paraId="1D89F7F1" w14:textId="50F9A354" w:rsidR="00297D0B" w:rsidRDefault="00297D0B" w:rsidP="00FC58D3">
      <w:pPr>
        <w:rPr>
          <w:b/>
          <w:bCs/>
          <w:sz w:val="20"/>
        </w:rPr>
      </w:pPr>
    </w:p>
    <w:p w14:paraId="13FBB1FF" w14:textId="77777777" w:rsidR="00297D0B" w:rsidRDefault="00297D0B" w:rsidP="00FC58D3">
      <w:pPr>
        <w:rPr>
          <w:b/>
          <w:bCs/>
          <w:sz w:val="20"/>
        </w:rPr>
      </w:pPr>
    </w:p>
    <w:p w14:paraId="2B2D9B22" w14:textId="77777777" w:rsidR="00FC58D3" w:rsidRDefault="00FC58D3" w:rsidP="00FC58D3">
      <w:pPr>
        <w:rPr>
          <w:b/>
          <w:bCs/>
          <w:sz w:val="20"/>
        </w:rPr>
      </w:pPr>
    </w:p>
    <w:p w14:paraId="0FA53C2C" w14:textId="77777777" w:rsidR="00FC58D3" w:rsidRDefault="00FC58D3" w:rsidP="00FC58D3">
      <w:pPr>
        <w:rPr>
          <w:b/>
          <w:bCs/>
          <w:sz w:val="20"/>
        </w:rPr>
      </w:pPr>
    </w:p>
    <w:p w14:paraId="51022F23" w14:textId="77777777" w:rsidR="00FC58D3" w:rsidRDefault="00FC58D3" w:rsidP="00FC58D3">
      <w:pPr>
        <w:rPr>
          <w:b/>
          <w:bCs/>
          <w:sz w:val="20"/>
        </w:rPr>
      </w:pPr>
    </w:p>
    <w:p w14:paraId="5BD732AC" w14:textId="77777777" w:rsidR="00FC58D3" w:rsidRPr="00C93A01" w:rsidRDefault="00FC58D3" w:rsidP="00FC58D3">
      <w:pPr>
        <w:rPr>
          <w:b/>
          <w:bCs/>
          <w:sz w:val="20"/>
        </w:rPr>
      </w:pPr>
      <w:r w:rsidRPr="00C93A01">
        <w:rPr>
          <w:b/>
          <w:bCs/>
          <w:sz w:val="20"/>
        </w:rPr>
        <w:t xml:space="preserve">STATEMENT OF ASSETS AND LIABILITIES </w:t>
      </w:r>
      <w:proofErr w:type="gramStart"/>
      <w:r w:rsidRPr="00C93A01">
        <w:rPr>
          <w:b/>
          <w:bCs/>
          <w:sz w:val="20"/>
        </w:rPr>
        <w:t>AT</w:t>
      </w:r>
      <w:proofErr w:type="gramEnd"/>
      <w:r w:rsidRPr="00C93A01">
        <w:rPr>
          <w:b/>
          <w:bCs/>
          <w:sz w:val="20"/>
        </w:rPr>
        <w:t xml:space="preserve"> 31 DECEMBER 20</w:t>
      </w:r>
      <w:r>
        <w:rPr>
          <w:b/>
          <w:bCs/>
          <w:sz w:val="20"/>
        </w:rPr>
        <w:t>20</w:t>
      </w:r>
    </w:p>
    <w:p w14:paraId="69BFCBF8" w14:textId="77777777" w:rsidR="00FC58D3" w:rsidRPr="00C93A01" w:rsidRDefault="00FC58D3" w:rsidP="00FC58D3">
      <w:pPr>
        <w:rPr>
          <w:b/>
          <w:bCs/>
          <w:sz w:val="20"/>
        </w:rPr>
      </w:pPr>
    </w:p>
    <w:p w14:paraId="7E00E0FA" w14:textId="77777777" w:rsidR="00FC58D3" w:rsidRPr="00C93A01" w:rsidRDefault="00FC58D3" w:rsidP="00FC58D3">
      <w:pPr>
        <w:rPr>
          <w:b/>
          <w:bCs/>
          <w:sz w:val="20"/>
        </w:rPr>
      </w:pPr>
    </w:p>
    <w:tbl>
      <w:tblPr>
        <w:tblW w:w="8988" w:type="dxa"/>
        <w:tblLayout w:type="fixed"/>
        <w:tblLook w:val="0000" w:firstRow="0" w:lastRow="0" w:firstColumn="0" w:lastColumn="0" w:noHBand="0" w:noVBand="0"/>
      </w:tblPr>
      <w:tblGrid>
        <w:gridCol w:w="2830"/>
        <w:gridCol w:w="240"/>
        <w:gridCol w:w="1311"/>
        <w:gridCol w:w="240"/>
        <w:gridCol w:w="1311"/>
        <w:gridCol w:w="236"/>
        <w:gridCol w:w="1142"/>
        <w:gridCol w:w="236"/>
        <w:gridCol w:w="1442"/>
      </w:tblGrid>
      <w:tr w:rsidR="00FC58D3" w:rsidRPr="00C93A01" w14:paraId="764E1477" w14:textId="77777777" w:rsidTr="00BB3A48">
        <w:trPr>
          <w:trHeight w:val="509"/>
        </w:trPr>
        <w:tc>
          <w:tcPr>
            <w:tcW w:w="2858" w:type="dxa"/>
          </w:tcPr>
          <w:p w14:paraId="02C3C8A4" w14:textId="77777777" w:rsidR="00FC58D3" w:rsidRPr="00C93A01" w:rsidRDefault="00FC58D3" w:rsidP="00AA6B6A">
            <w:pPr>
              <w:rPr>
                <w:b/>
                <w:bCs/>
                <w:sz w:val="20"/>
              </w:rPr>
            </w:pPr>
          </w:p>
        </w:tc>
        <w:tc>
          <w:tcPr>
            <w:tcW w:w="240" w:type="dxa"/>
          </w:tcPr>
          <w:p w14:paraId="2BF4EBC2" w14:textId="77777777" w:rsidR="00FC58D3" w:rsidRDefault="00FC58D3" w:rsidP="00AA6B6A">
            <w:pPr>
              <w:jc w:val="center"/>
              <w:rPr>
                <w:b/>
                <w:bCs/>
                <w:sz w:val="20"/>
              </w:rPr>
            </w:pPr>
          </w:p>
          <w:p w14:paraId="6E054373" w14:textId="77777777" w:rsidR="00FC58D3" w:rsidRPr="00C93A01" w:rsidRDefault="00FC58D3" w:rsidP="00AA6B6A">
            <w:pPr>
              <w:jc w:val="center"/>
              <w:rPr>
                <w:b/>
                <w:bCs/>
                <w:sz w:val="20"/>
              </w:rPr>
            </w:pPr>
          </w:p>
        </w:tc>
        <w:tc>
          <w:tcPr>
            <w:tcW w:w="1322" w:type="dxa"/>
          </w:tcPr>
          <w:p w14:paraId="5AF978AE" w14:textId="77777777" w:rsidR="00FC58D3" w:rsidRPr="00C93A01" w:rsidRDefault="00FC58D3" w:rsidP="00AA6B6A">
            <w:pPr>
              <w:jc w:val="center"/>
              <w:rPr>
                <w:b/>
                <w:bCs/>
                <w:sz w:val="20"/>
              </w:rPr>
            </w:pPr>
            <w:r w:rsidRPr="00C93A01">
              <w:rPr>
                <w:b/>
                <w:bCs/>
                <w:sz w:val="20"/>
              </w:rPr>
              <w:t>Unrestricted</w:t>
            </w:r>
          </w:p>
          <w:p w14:paraId="2F978640" w14:textId="77777777" w:rsidR="00FC58D3" w:rsidRPr="00C93A01" w:rsidRDefault="00FC58D3" w:rsidP="00AA6B6A">
            <w:pPr>
              <w:jc w:val="center"/>
              <w:rPr>
                <w:b/>
                <w:bCs/>
                <w:sz w:val="20"/>
              </w:rPr>
            </w:pPr>
            <w:r w:rsidRPr="00C93A01">
              <w:rPr>
                <w:b/>
                <w:bCs/>
                <w:sz w:val="20"/>
              </w:rPr>
              <w:t>Fund</w:t>
            </w:r>
          </w:p>
        </w:tc>
        <w:tc>
          <w:tcPr>
            <w:tcW w:w="240" w:type="dxa"/>
          </w:tcPr>
          <w:p w14:paraId="63061353" w14:textId="77777777" w:rsidR="00FC58D3" w:rsidRPr="00C93A01" w:rsidRDefault="00FC58D3" w:rsidP="00AA6B6A">
            <w:pPr>
              <w:jc w:val="center"/>
              <w:rPr>
                <w:b/>
                <w:bCs/>
                <w:sz w:val="20"/>
              </w:rPr>
            </w:pPr>
          </w:p>
        </w:tc>
        <w:tc>
          <w:tcPr>
            <w:tcW w:w="1322" w:type="dxa"/>
          </w:tcPr>
          <w:p w14:paraId="7B203B54" w14:textId="77777777" w:rsidR="00FC58D3" w:rsidRPr="00C93A01" w:rsidRDefault="00FC58D3" w:rsidP="00AA6B6A">
            <w:pPr>
              <w:jc w:val="center"/>
              <w:rPr>
                <w:b/>
                <w:bCs/>
                <w:sz w:val="20"/>
              </w:rPr>
            </w:pPr>
            <w:r w:rsidRPr="00C93A01">
              <w:rPr>
                <w:b/>
                <w:bCs/>
                <w:sz w:val="20"/>
              </w:rPr>
              <w:t>Restricted</w:t>
            </w:r>
          </w:p>
          <w:p w14:paraId="1E91001A" w14:textId="77777777" w:rsidR="00FC58D3" w:rsidRPr="00C93A01" w:rsidRDefault="00FC58D3" w:rsidP="00AA6B6A">
            <w:pPr>
              <w:jc w:val="center"/>
              <w:rPr>
                <w:b/>
                <w:bCs/>
                <w:sz w:val="20"/>
              </w:rPr>
            </w:pPr>
            <w:r w:rsidRPr="00C93A01">
              <w:rPr>
                <w:b/>
                <w:bCs/>
                <w:sz w:val="20"/>
              </w:rPr>
              <w:t>Fund</w:t>
            </w:r>
          </w:p>
        </w:tc>
        <w:tc>
          <w:tcPr>
            <w:tcW w:w="200" w:type="dxa"/>
          </w:tcPr>
          <w:p w14:paraId="3BBD9F37" w14:textId="77777777" w:rsidR="00FC58D3" w:rsidRPr="00C93A01" w:rsidRDefault="00FC58D3" w:rsidP="00AA6B6A">
            <w:pPr>
              <w:jc w:val="center"/>
              <w:rPr>
                <w:b/>
                <w:bCs/>
                <w:sz w:val="20"/>
              </w:rPr>
            </w:pPr>
          </w:p>
        </w:tc>
        <w:tc>
          <w:tcPr>
            <w:tcW w:w="1151" w:type="dxa"/>
          </w:tcPr>
          <w:p w14:paraId="7491DC8A" w14:textId="77777777" w:rsidR="00FC58D3" w:rsidRPr="00C93A01" w:rsidRDefault="00FC58D3" w:rsidP="00AA6B6A">
            <w:pPr>
              <w:jc w:val="center"/>
              <w:rPr>
                <w:b/>
                <w:bCs/>
                <w:sz w:val="20"/>
              </w:rPr>
            </w:pPr>
            <w:r w:rsidRPr="00C93A01">
              <w:rPr>
                <w:b/>
                <w:bCs/>
                <w:sz w:val="20"/>
              </w:rPr>
              <w:t>Total</w:t>
            </w:r>
          </w:p>
          <w:p w14:paraId="1AC698FD" w14:textId="77777777" w:rsidR="00FC58D3" w:rsidRPr="00C93A01" w:rsidRDefault="00FC58D3" w:rsidP="00AA6B6A">
            <w:pPr>
              <w:jc w:val="center"/>
              <w:rPr>
                <w:b/>
                <w:bCs/>
                <w:sz w:val="20"/>
              </w:rPr>
            </w:pPr>
            <w:r w:rsidRPr="00C93A01">
              <w:rPr>
                <w:b/>
                <w:bCs/>
                <w:sz w:val="20"/>
              </w:rPr>
              <w:t>20</w:t>
            </w:r>
            <w:r>
              <w:rPr>
                <w:b/>
                <w:bCs/>
                <w:sz w:val="20"/>
              </w:rPr>
              <w:t>21</w:t>
            </w:r>
          </w:p>
        </w:tc>
        <w:tc>
          <w:tcPr>
            <w:tcW w:w="200" w:type="dxa"/>
          </w:tcPr>
          <w:p w14:paraId="4FE7E951" w14:textId="77777777" w:rsidR="00FC58D3" w:rsidRPr="00C93A01" w:rsidRDefault="00FC58D3" w:rsidP="00AA6B6A">
            <w:pPr>
              <w:jc w:val="center"/>
              <w:rPr>
                <w:b/>
                <w:bCs/>
                <w:sz w:val="20"/>
              </w:rPr>
            </w:pPr>
          </w:p>
        </w:tc>
        <w:tc>
          <w:tcPr>
            <w:tcW w:w="1455" w:type="dxa"/>
          </w:tcPr>
          <w:p w14:paraId="0EEEA63D" w14:textId="77777777" w:rsidR="00FC58D3" w:rsidRDefault="00FC58D3" w:rsidP="00AA6B6A">
            <w:pPr>
              <w:jc w:val="center"/>
              <w:rPr>
                <w:b/>
                <w:bCs/>
                <w:sz w:val="20"/>
              </w:rPr>
            </w:pPr>
            <w:r>
              <w:rPr>
                <w:b/>
                <w:bCs/>
                <w:sz w:val="20"/>
              </w:rPr>
              <w:t>Total</w:t>
            </w:r>
          </w:p>
          <w:p w14:paraId="746C3585" w14:textId="77777777" w:rsidR="00FC58D3" w:rsidRPr="00C93A01" w:rsidRDefault="00FC58D3" w:rsidP="00AA6B6A">
            <w:pPr>
              <w:jc w:val="center"/>
              <w:rPr>
                <w:b/>
                <w:bCs/>
                <w:sz w:val="20"/>
              </w:rPr>
            </w:pPr>
            <w:r>
              <w:rPr>
                <w:b/>
                <w:bCs/>
                <w:sz w:val="20"/>
              </w:rPr>
              <w:t>2020</w:t>
            </w:r>
          </w:p>
        </w:tc>
      </w:tr>
      <w:tr w:rsidR="00FC58D3" w:rsidRPr="00C93A01" w14:paraId="7FDF31F6" w14:textId="77777777" w:rsidTr="00BB3A48">
        <w:trPr>
          <w:trHeight w:val="246"/>
        </w:trPr>
        <w:tc>
          <w:tcPr>
            <w:tcW w:w="2858" w:type="dxa"/>
          </w:tcPr>
          <w:p w14:paraId="2C7421D4" w14:textId="77777777" w:rsidR="00FC58D3" w:rsidRPr="00C93A01" w:rsidRDefault="00FC58D3" w:rsidP="00AA6B6A">
            <w:pPr>
              <w:rPr>
                <w:b/>
                <w:bCs/>
                <w:sz w:val="20"/>
              </w:rPr>
            </w:pPr>
          </w:p>
        </w:tc>
        <w:tc>
          <w:tcPr>
            <w:tcW w:w="240" w:type="dxa"/>
          </w:tcPr>
          <w:p w14:paraId="7E427A95" w14:textId="77777777" w:rsidR="00FC58D3" w:rsidRPr="00C93A01" w:rsidRDefault="00FC58D3" w:rsidP="00AA6B6A">
            <w:pPr>
              <w:jc w:val="center"/>
              <w:rPr>
                <w:b/>
                <w:bCs/>
                <w:sz w:val="20"/>
              </w:rPr>
            </w:pPr>
          </w:p>
        </w:tc>
        <w:tc>
          <w:tcPr>
            <w:tcW w:w="1322" w:type="dxa"/>
          </w:tcPr>
          <w:p w14:paraId="5765ABA6" w14:textId="77777777" w:rsidR="00FC58D3" w:rsidRPr="00C93A01" w:rsidRDefault="00FC58D3" w:rsidP="00AA6B6A">
            <w:pPr>
              <w:jc w:val="center"/>
              <w:rPr>
                <w:b/>
                <w:bCs/>
                <w:sz w:val="20"/>
              </w:rPr>
            </w:pPr>
            <w:r w:rsidRPr="00C93A01">
              <w:rPr>
                <w:b/>
                <w:bCs/>
                <w:sz w:val="20"/>
              </w:rPr>
              <w:t>£</w:t>
            </w:r>
          </w:p>
        </w:tc>
        <w:tc>
          <w:tcPr>
            <w:tcW w:w="240" w:type="dxa"/>
          </w:tcPr>
          <w:p w14:paraId="7276F384" w14:textId="77777777" w:rsidR="00FC58D3" w:rsidRPr="00C93A01" w:rsidRDefault="00FC58D3" w:rsidP="00AA6B6A">
            <w:pPr>
              <w:jc w:val="center"/>
              <w:rPr>
                <w:b/>
                <w:bCs/>
                <w:sz w:val="20"/>
              </w:rPr>
            </w:pPr>
          </w:p>
        </w:tc>
        <w:tc>
          <w:tcPr>
            <w:tcW w:w="1322" w:type="dxa"/>
          </w:tcPr>
          <w:p w14:paraId="58690497" w14:textId="77777777" w:rsidR="00FC58D3" w:rsidRPr="00C93A01" w:rsidRDefault="00FC58D3" w:rsidP="00AA6B6A">
            <w:pPr>
              <w:jc w:val="center"/>
              <w:rPr>
                <w:b/>
                <w:bCs/>
                <w:sz w:val="20"/>
              </w:rPr>
            </w:pPr>
            <w:r w:rsidRPr="00C93A01">
              <w:rPr>
                <w:b/>
                <w:bCs/>
                <w:sz w:val="20"/>
              </w:rPr>
              <w:t>£</w:t>
            </w:r>
          </w:p>
        </w:tc>
        <w:tc>
          <w:tcPr>
            <w:tcW w:w="200" w:type="dxa"/>
          </w:tcPr>
          <w:p w14:paraId="4FE1F596" w14:textId="77777777" w:rsidR="00FC58D3" w:rsidRPr="00C93A01" w:rsidRDefault="00FC58D3" w:rsidP="00AA6B6A">
            <w:pPr>
              <w:jc w:val="center"/>
              <w:rPr>
                <w:b/>
                <w:bCs/>
                <w:sz w:val="20"/>
              </w:rPr>
            </w:pPr>
          </w:p>
        </w:tc>
        <w:tc>
          <w:tcPr>
            <w:tcW w:w="1151" w:type="dxa"/>
          </w:tcPr>
          <w:p w14:paraId="2A976871" w14:textId="77777777" w:rsidR="00FC58D3" w:rsidRPr="00C93A01" w:rsidRDefault="00FC58D3" w:rsidP="00AA6B6A">
            <w:pPr>
              <w:jc w:val="center"/>
              <w:rPr>
                <w:b/>
                <w:bCs/>
                <w:sz w:val="20"/>
              </w:rPr>
            </w:pPr>
            <w:r w:rsidRPr="00C93A01">
              <w:rPr>
                <w:b/>
                <w:bCs/>
                <w:sz w:val="20"/>
              </w:rPr>
              <w:t>£</w:t>
            </w:r>
          </w:p>
        </w:tc>
        <w:tc>
          <w:tcPr>
            <w:tcW w:w="200" w:type="dxa"/>
          </w:tcPr>
          <w:p w14:paraId="0D8E6E93" w14:textId="77777777" w:rsidR="00FC58D3" w:rsidRPr="00C93A01" w:rsidRDefault="00FC58D3" w:rsidP="00AA6B6A">
            <w:pPr>
              <w:jc w:val="center"/>
              <w:rPr>
                <w:b/>
                <w:bCs/>
                <w:sz w:val="20"/>
              </w:rPr>
            </w:pPr>
          </w:p>
        </w:tc>
        <w:tc>
          <w:tcPr>
            <w:tcW w:w="1455" w:type="dxa"/>
          </w:tcPr>
          <w:p w14:paraId="2C34C7BC" w14:textId="77777777" w:rsidR="00FC58D3" w:rsidRPr="00C93A01" w:rsidRDefault="00FC58D3" w:rsidP="00AA6B6A">
            <w:pPr>
              <w:jc w:val="center"/>
              <w:rPr>
                <w:b/>
                <w:bCs/>
                <w:sz w:val="20"/>
              </w:rPr>
            </w:pPr>
            <w:r>
              <w:rPr>
                <w:b/>
                <w:bCs/>
                <w:sz w:val="20"/>
              </w:rPr>
              <w:t>£</w:t>
            </w:r>
          </w:p>
        </w:tc>
      </w:tr>
      <w:tr w:rsidR="00FC58D3" w:rsidRPr="00C93A01" w14:paraId="475AEE61" w14:textId="77777777" w:rsidTr="00BB3A48">
        <w:trPr>
          <w:trHeight w:val="246"/>
        </w:trPr>
        <w:tc>
          <w:tcPr>
            <w:tcW w:w="2858" w:type="dxa"/>
          </w:tcPr>
          <w:p w14:paraId="308CB330" w14:textId="77777777" w:rsidR="00FC58D3" w:rsidRPr="00C93A01" w:rsidRDefault="00FC58D3" w:rsidP="00AA6B6A">
            <w:pPr>
              <w:rPr>
                <w:b/>
                <w:bCs/>
                <w:sz w:val="20"/>
              </w:rPr>
            </w:pPr>
          </w:p>
        </w:tc>
        <w:tc>
          <w:tcPr>
            <w:tcW w:w="240" w:type="dxa"/>
          </w:tcPr>
          <w:p w14:paraId="20C305FE" w14:textId="77777777" w:rsidR="00FC58D3" w:rsidRPr="00C93A01" w:rsidRDefault="00FC58D3" w:rsidP="00AA6B6A">
            <w:pPr>
              <w:jc w:val="center"/>
              <w:rPr>
                <w:b/>
                <w:bCs/>
                <w:sz w:val="20"/>
              </w:rPr>
            </w:pPr>
          </w:p>
        </w:tc>
        <w:tc>
          <w:tcPr>
            <w:tcW w:w="1322" w:type="dxa"/>
          </w:tcPr>
          <w:p w14:paraId="74C994AC" w14:textId="77777777" w:rsidR="00FC58D3" w:rsidRPr="00C93A01" w:rsidRDefault="00FC58D3" w:rsidP="00AA6B6A">
            <w:pPr>
              <w:rPr>
                <w:b/>
                <w:bCs/>
                <w:sz w:val="20"/>
              </w:rPr>
            </w:pPr>
          </w:p>
        </w:tc>
        <w:tc>
          <w:tcPr>
            <w:tcW w:w="240" w:type="dxa"/>
          </w:tcPr>
          <w:p w14:paraId="74597B8C" w14:textId="77777777" w:rsidR="00FC58D3" w:rsidRPr="00C93A01" w:rsidRDefault="00FC58D3" w:rsidP="00AA6B6A">
            <w:pPr>
              <w:rPr>
                <w:b/>
                <w:bCs/>
                <w:sz w:val="20"/>
              </w:rPr>
            </w:pPr>
          </w:p>
        </w:tc>
        <w:tc>
          <w:tcPr>
            <w:tcW w:w="1322" w:type="dxa"/>
          </w:tcPr>
          <w:p w14:paraId="27E5ADCF" w14:textId="77777777" w:rsidR="00FC58D3" w:rsidRPr="00C93A01" w:rsidRDefault="00FC58D3" w:rsidP="00AA6B6A">
            <w:pPr>
              <w:rPr>
                <w:b/>
                <w:bCs/>
                <w:sz w:val="20"/>
              </w:rPr>
            </w:pPr>
          </w:p>
        </w:tc>
        <w:tc>
          <w:tcPr>
            <w:tcW w:w="200" w:type="dxa"/>
          </w:tcPr>
          <w:p w14:paraId="3149B318" w14:textId="77777777" w:rsidR="00FC58D3" w:rsidRPr="00C93A01" w:rsidRDefault="00FC58D3" w:rsidP="00AA6B6A">
            <w:pPr>
              <w:rPr>
                <w:b/>
                <w:bCs/>
                <w:sz w:val="20"/>
              </w:rPr>
            </w:pPr>
          </w:p>
        </w:tc>
        <w:tc>
          <w:tcPr>
            <w:tcW w:w="1151" w:type="dxa"/>
          </w:tcPr>
          <w:p w14:paraId="736871D6" w14:textId="77777777" w:rsidR="00FC58D3" w:rsidRPr="00C93A01" w:rsidRDefault="00FC58D3" w:rsidP="00AA6B6A">
            <w:pPr>
              <w:rPr>
                <w:b/>
                <w:bCs/>
                <w:sz w:val="20"/>
              </w:rPr>
            </w:pPr>
          </w:p>
        </w:tc>
        <w:tc>
          <w:tcPr>
            <w:tcW w:w="200" w:type="dxa"/>
          </w:tcPr>
          <w:p w14:paraId="08E421F2" w14:textId="77777777" w:rsidR="00FC58D3" w:rsidRPr="00C93A01" w:rsidRDefault="00FC58D3" w:rsidP="00AA6B6A">
            <w:pPr>
              <w:rPr>
                <w:b/>
                <w:bCs/>
                <w:sz w:val="20"/>
              </w:rPr>
            </w:pPr>
          </w:p>
        </w:tc>
        <w:tc>
          <w:tcPr>
            <w:tcW w:w="1455" w:type="dxa"/>
          </w:tcPr>
          <w:p w14:paraId="32F6F67D" w14:textId="77777777" w:rsidR="00FC58D3" w:rsidRPr="00C93A01" w:rsidRDefault="00FC58D3" w:rsidP="00AA6B6A">
            <w:pPr>
              <w:rPr>
                <w:b/>
                <w:bCs/>
                <w:sz w:val="20"/>
              </w:rPr>
            </w:pPr>
          </w:p>
        </w:tc>
      </w:tr>
      <w:tr w:rsidR="00FC58D3" w:rsidRPr="00C93A01" w14:paraId="4099BC80" w14:textId="77777777" w:rsidTr="00BB3A48">
        <w:trPr>
          <w:trHeight w:val="262"/>
        </w:trPr>
        <w:tc>
          <w:tcPr>
            <w:tcW w:w="2858" w:type="dxa"/>
          </w:tcPr>
          <w:p w14:paraId="0677D855" w14:textId="77777777" w:rsidR="00FC58D3" w:rsidRPr="000B51CB" w:rsidRDefault="00FC58D3" w:rsidP="00AA6B6A">
            <w:pPr>
              <w:pStyle w:val="Footer"/>
              <w:rPr>
                <w:sz w:val="20"/>
              </w:rPr>
            </w:pPr>
            <w:r>
              <w:rPr>
                <w:sz w:val="20"/>
              </w:rPr>
              <w:t>Monetary Assets</w:t>
            </w:r>
          </w:p>
        </w:tc>
        <w:tc>
          <w:tcPr>
            <w:tcW w:w="240" w:type="dxa"/>
          </w:tcPr>
          <w:p w14:paraId="3EB2E73B" w14:textId="77777777" w:rsidR="00FC58D3" w:rsidRPr="00C93A01" w:rsidRDefault="00FC58D3" w:rsidP="00AA6B6A">
            <w:pPr>
              <w:jc w:val="center"/>
              <w:rPr>
                <w:b/>
                <w:bCs/>
                <w:sz w:val="20"/>
              </w:rPr>
            </w:pPr>
          </w:p>
        </w:tc>
        <w:tc>
          <w:tcPr>
            <w:tcW w:w="1322" w:type="dxa"/>
          </w:tcPr>
          <w:p w14:paraId="705D9EAB" w14:textId="77777777" w:rsidR="00FC58D3" w:rsidRPr="00C93A01" w:rsidRDefault="00FC58D3" w:rsidP="00AA6B6A">
            <w:pPr>
              <w:jc w:val="right"/>
              <w:rPr>
                <w:b/>
                <w:bCs/>
                <w:color w:val="FF0000"/>
                <w:sz w:val="20"/>
              </w:rPr>
            </w:pPr>
          </w:p>
        </w:tc>
        <w:tc>
          <w:tcPr>
            <w:tcW w:w="240" w:type="dxa"/>
          </w:tcPr>
          <w:p w14:paraId="529CF6F6" w14:textId="77777777" w:rsidR="00FC58D3" w:rsidRPr="00C93A01" w:rsidRDefault="00FC58D3" w:rsidP="00AA6B6A">
            <w:pPr>
              <w:jc w:val="right"/>
              <w:rPr>
                <w:b/>
                <w:bCs/>
                <w:color w:val="FF0000"/>
                <w:sz w:val="20"/>
              </w:rPr>
            </w:pPr>
          </w:p>
        </w:tc>
        <w:tc>
          <w:tcPr>
            <w:tcW w:w="1322" w:type="dxa"/>
          </w:tcPr>
          <w:p w14:paraId="6ABB2A7C" w14:textId="77777777" w:rsidR="00FC58D3" w:rsidRPr="00C93A01" w:rsidRDefault="00FC58D3" w:rsidP="00AA6B6A">
            <w:pPr>
              <w:jc w:val="right"/>
              <w:rPr>
                <w:b/>
                <w:bCs/>
                <w:sz w:val="20"/>
              </w:rPr>
            </w:pPr>
          </w:p>
        </w:tc>
        <w:tc>
          <w:tcPr>
            <w:tcW w:w="200" w:type="dxa"/>
          </w:tcPr>
          <w:p w14:paraId="2959BF33" w14:textId="77777777" w:rsidR="00FC58D3" w:rsidRPr="00C93A01" w:rsidRDefault="00FC58D3" w:rsidP="00AA6B6A">
            <w:pPr>
              <w:jc w:val="right"/>
              <w:rPr>
                <w:b/>
                <w:bCs/>
                <w:color w:val="FF0000"/>
                <w:sz w:val="20"/>
              </w:rPr>
            </w:pPr>
          </w:p>
        </w:tc>
        <w:tc>
          <w:tcPr>
            <w:tcW w:w="1151" w:type="dxa"/>
          </w:tcPr>
          <w:p w14:paraId="7308CD6F" w14:textId="77777777" w:rsidR="00FC58D3" w:rsidRPr="00C93A01" w:rsidRDefault="00FC58D3" w:rsidP="00AA6B6A">
            <w:pPr>
              <w:jc w:val="right"/>
              <w:rPr>
                <w:bCs/>
                <w:sz w:val="20"/>
              </w:rPr>
            </w:pPr>
          </w:p>
        </w:tc>
        <w:tc>
          <w:tcPr>
            <w:tcW w:w="200" w:type="dxa"/>
          </w:tcPr>
          <w:p w14:paraId="33BE0739" w14:textId="77777777" w:rsidR="00FC58D3" w:rsidRPr="00C93A01" w:rsidRDefault="00FC58D3" w:rsidP="00AA6B6A">
            <w:pPr>
              <w:jc w:val="right"/>
              <w:rPr>
                <w:bCs/>
                <w:sz w:val="20"/>
              </w:rPr>
            </w:pPr>
          </w:p>
        </w:tc>
        <w:tc>
          <w:tcPr>
            <w:tcW w:w="1455" w:type="dxa"/>
          </w:tcPr>
          <w:p w14:paraId="1C27DEC4" w14:textId="77777777" w:rsidR="00FC58D3" w:rsidRPr="00C93A01" w:rsidRDefault="00FC58D3" w:rsidP="00AA6B6A">
            <w:pPr>
              <w:jc w:val="center"/>
              <w:rPr>
                <w:bCs/>
                <w:sz w:val="20"/>
              </w:rPr>
            </w:pPr>
          </w:p>
        </w:tc>
      </w:tr>
      <w:tr w:rsidR="00FC58D3" w:rsidRPr="00C93A01" w14:paraId="203FBBBB" w14:textId="77777777" w:rsidTr="00BB3A48">
        <w:trPr>
          <w:trHeight w:val="246"/>
        </w:trPr>
        <w:tc>
          <w:tcPr>
            <w:tcW w:w="2858" w:type="dxa"/>
          </w:tcPr>
          <w:p w14:paraId="64E15649" w14:textId="77777777" w:rsidR="00FC58D3" w:rsidRPr="00C93A01" w:rsidRDefault="00FC58D3" w:rsidP="00AA6B6A">
            <w:pPr>
              <w:rPr>
                <w:sz w:val="20"/>
              </w:rPr>
            </w:pPr>
            <w:r w:rsidRPr="00C93A01">
              <w:rPr>
                <w:sz w:val="20"/>
              </w:rPr>
              <w:t>Bank Accounts</w:t>
            </w:r>
          </w:p>
        </w:tc>
        <w:tc>
          <w:tcPr>
            <w:tcW w:w="240" w:type="dxa"/>
          </w:tcPr>
          <w:p w14:paraId="33B81BEA" w14:textId="77777777" w:rsidR="00FC58D3" w:rsidRPr="00C93A01" w:rsidRDefault="00FC58D3" w:rsidP="00AA6B6A">
            <w:pPr>
              <w:jc w:val="center"/>
              <w:rPr>
                <w:b/>
                <w:bCs/>
                <w:sz w:val="20"/>
              </w:rPr>
            </w:pPr>
          </w:p>
        </w:tc>
        <w:tc>
          <w:tcPr>
            <w:tcW w:w="1322" w:type="dxa"/>
          </w:tcPr>
          <w:p w14:paraId="3913C157" w14:textId="77777777" w:rsidR="00FC58D3" w:rsidRPr="00C93A01" w:rsidRDefault="00FC58D3" w:rsidP="00AA6B6A">
            <w:pPr>
              <w:jc w:val="right"/>
              <w:rPr>
                <w:color w:val="FF0000"/>
                <w:sz w:val="20"/>
              </w:rPr>
            </w:pPr>
          </w:p>
        </w:tc>
        <w:tc>
          <w:tcPr>
            <w:tcW w:w="240" w:type="dxa"/>
          </w:tcPr>
          <w:p w14:paraId="45ECFE92" w14:textId="77777777" w:rsidR="00FC58D3" w:rsidRPr="00C93A01" w:rsidRDefault="00FC58D3" w:rsidP="00AA6B6A">
            <w:pPr>
              <w:jc w:val="right"/>
              <w:rPr>
                <w:color w:val="FF0000"/>
                <w:sz w:val="20"/>
              </w:rPr>
            </w:pPr>
          </w:p>
        </w:tc>
        <w:tc>
          <w:tcPr>
            <w:tcW w:w="1322" w:type="dxa"/>
          </w:tcPr>
          <w:p w14:paraId="2FEF0A52" w14:textId="77777777" w:rsidR="00FC58D3" w:rsidRPr="00C93A01" w:rsidRDefault="00FC58D3" w:rsidP="00AA6B6A">
            <w:pPr>
              <w:jc w:val="right"/>
              <w:rPr>
                <w:color w:val="FF0000"/>
                <w:sz w:val="20"/>
              </w:rPr>
            </w:pPr>
          </w:p>
        </w:tc>
        <w:tc>
          <w:tcPr>
            <w:tcW w:w="200" w:type="dxa"/>
          </w:tcPr>
          <w:p w14:paraId="006BB91F" w14:textId="77777777" w:rsidR="00FC58D3" w:rsidRPr="00C93A01" w:rsidRDefault="00FC58D3" w:rsidP="00AA6B6A">
            <w:pPr>
              <w:jc w:val="right"/>
              <w:rPr>
                <w:sz w:val="20"/>
              </w:rPr>
            </w:pPr>
          </w:p>
        </w:tc>
        <w:tc>
          <w:tcPr>
            <w:tcW w:w="1151" w:type="dxa"/>
          </w:tcPr>
          <w:p w14:paraId="3FA978C2" w14:textId="77777777" w:rsidR="00FC58D3" w:rsidRPr="00C93A01" w:rsidRDefault="00FC58D3" w:rsidP="00AA6B6A">
            <w:pPr>
              <w:jc w:val="right"/>
              <w:rPr>
                <w:sz w:val="20"/>
              </w:rPr>
            </w:pPr>
          </w:p>
        </w:tc>
        <w:tc>
          <w:tcPr>
            <w:tcW w:w="200" w:type="dxa"/>
          </w:tcPr>
          <w:p w14:paraId="638A818B" w14:textId="77777777" w:rsidR="00FC58D3" w:rsidRPr="00C93A01" w:rsidRDefault="00FC58D3" w:rsidP="00AA6B6A">
            <w:pPr>
              <w:jc w:val="right"/>
              <w:rPr>
                <w:sz w:val="20"/>
              </w:rPr>
            </w:pPr>
          </w:p>
        </w:tc>
        <w:tc>
          <w:tcPr>
            <w:tcW w:w="1455" w:type="dxa"/>
          </w:tcPr>
          <w:p w14:paraId="53989959" w14:textId="77777777" w:rsidR="00FC58D3" w:rsidRPr="00C93A01" w:rsidRDefault="00FC58D3" w:rsidP="00AA6B6A">
            <w:pPr>
              <w:jc w:val="center"/>
              <w:rPr>
                <w:sz w:val="20"/>
              </w:rPr>
            </w:pPr>
          </w:p>
        </w:tc>
      </w:tr>
      <w:tr w:rsidR="00FC58D3" w:rsidRPr="00C93A01" w14:paraId="4FF79F91" w14:textId="77777777" w:rsidTr="00BB3A48">
        <w:trPr>
          <w:trHeight w:val="246"/>
        </w:trPr>
        <w:tc>
          <w:tcPr>
            <w:tcW w:w="2858" w:type="dxa"/>
          </w:tcPr>
          <w:p w14:paraId="4811CAF3" w14:textId="77777777" w:rsidR="00FC58D3" w:rsidRPr="00C93A01" w:rsidRDefault="00FC58D3" w:rsidP="00AA6B6A">
            <w:pPr>
              <w:rPr>
                <w:bCs/>
                <w:sz w:val="20"/>
              </w:rPr>
            </w:pPr>
            <w:r w:rsidRPr="00C93A01">
              <w:rPr>
                <w:bCs/>
                <w:sz w:val="20"/>
              </w:rPr>
              <w:t xml:space="preserve">      </w:t>
            </w:r>
            <w:r>
              <w:rPr>
                <w:bCs/>
                <w:sz w:val="20"/>
              </w:rPr>
              <w:t xml:space="preserve">HSBC </w:t>
            </w:r>
            <w:r w:rsidRPr="00C93A01">
              <w:rPr>
                <w:bCs/>
                <w:sz w:val="20"/>
              </w:rPr>
              <w:t>Current Account</w:t>
            </w:r>
          </w:p>
        </w:tc>
        <w:tc>
          <w:tcPr>
            <w:tcW w:w="240" w:type="dxa"/>
          </w:tcPr>
          <w:p w14:paraId="6DA3BA32" w14:textId="77777777" w:rsidR="00FC58D3" w:rsidRPr="00C93A01" w:rsidRDefault="00FC58D3" w:rsidP="00AA6B6A">
            <w:pPr>
              <w:jc w:val="center"/>
              <w:rPr>
                <w:b/>
                <w:bCs/>
                <w:sz w:val="20"/>
              </w:rPr>
            </w:pPr>
          </w:p>
        </w:tc>
        <w:tc>
          <w:tcPr>
            <w:tcW w:w="1322" w:type="dxa"/>
          </w:tcPr>
          <w:p w14:paraId="3D2AFBE9" w14:textId="77777777" w:rsidR="00FC58D3" w:rsidRPr="00C93A01" w:rsidRDefault="00FC58D3" w:rsidP="00AA6B6A">
            <w:pPr>
              <w:jc w:val="right"/>
              <w:rPr>
                <w:sz w:val="20"/>
              </w:rPr>
            </w:pPr>
            <w:r>
              <w:rPr>
                <w:sz w:val="20"/>
              </w:rPr>
              <w:t>1,307.99</w:t>
            </w:r>
          </w:p>
        </w:tc>
        <w:tc>
          <w:tcPr>
            <w:tcW w:w="240" w:type="dxa"/>
          </w:tcPr>
          <w:p w14:paraId="350EFB47" w14:textId="77777777" w:rsidR="00FC58D3" w:rsidRPr="00C93A01" w:rsidRDefault="00FC58D3" w:rsidP="00AA6B6A">
            <w:pPr>
              <w:jc w:val="right"/>
              <w:rPr>
                <w:color w:val="FF0000"/>
                <w:sz w:val="20"/>
              </w:rPr>
            </w:pPr>
          </w:p>
        </w:tc>
        <w:tc>
          <w:tcPr>
            <w:tcW w:w="1322" w:type="dxa"/>
          </w:tcPr>
          <w:p w14:paraId="1ACAA045" w14:textId="77777777" w:rsidR="00FC58D3" w:rsidRPr="00C93A01" w:rsidRDefault="00FC58D3" w:rsidP="00AA6B6A">
            <w:pPr>
              <w:tabs>
                <w:tab w:val="left" w:pos="1140"/>
              </w:tabs>
              <w:jc w:val="right"/>
              <w:rPr>
                <w:sz w:val="20"/>
              </w:rPr>
            </w:pPr>
          </w:p>
        </w:tc>
        <w:tc>
          <w:tcPr>
            <w:tcW w:w="200" w:type="dxa"/>
          </w:tcPr>
          <w:p w14:paraId="6A7349DC" w14:textId="77777777" w:rsidR="00FC58D3" w:rsidRPr="00C93A01" w:rsidRDefault="00FC58D3" w:rsidP="00AA6B6A">
            <w:pPr>
              <w:jc w:val="right"/>
              <w:rPr>
                <w:sz w:val="20"/>
              </w:rPr>
            </w:pPr>
          </w:p>
        </w:tc>
        <w:tc>
          <w:tcPr>
            <w:tcW w:w="1151" w:type="dxa"/>
          </w:tcPr>
          <w:p w14:paraId="63E5721C" w14:textId="77777777" w:rsidR="00FC58D3" w:rsidRPr="00C93A01" w:rsidRDefault="00FC58D3" w:rsidP="00AA6B6A">
            <w:pPr>
              <w:jc w:val="right"/>
              <w:rPr>
                <w:sz w:val="20"/>
              </w:rPr>
            </w:pPr>
            <w:r>
              <w:rPr>
                <w:sz w:val="20"/>
              </w:rPr>
              <w:t>1,307.99</w:t>
            </w:r>
          </w:p>
        </w:tc>
        <w:tc>
          <w:tcPr>
            <w:tcW w:w="200" w:type="dxa"/>
          </w:tcPr>
          <w:p w14:paraId="7457794E" w14:textId="77777777" w:rsidR="00FC58D3" w:rsidRPr="00C93A01" w:rsidRDefault="00FC58D3" w:rsidP="00AA6B6A">
            <w:pPr>
              <w:jc w:val="right"/>
              <w:rPr>
                <w:sz w:val="20"/>
              </w:rPr>
            </w:pPr>
          </w:p>
        </w:tc>
        <w:tc>
          <w:tcPr>
            <w:tcW w:w="1455" w:type="dxa"/>
          </w:tcPr>
          <w:p w14:paraId="5AD59D12" w14:textId="77777777" w:rsidR="00FC58D3" w:rsidRPr="00C93A01" w:rsidRDefault="00FC58D3" w:rsidP="00AA6B6A">
            <w:pPr>
              <w:jc w:val="center"/>
              <w:rPr>
                <w:sz w:val="20"/>
              </w:rPr>
            </w:pPr>
            <w:r>
              <w:rPr>
                <w:sz w:val="20"/>
              </w:rPr>
              <w:t>815.37</w:t>
            </w:r>
          </w:p>
        </w:tc>
      </w:tr>
      <w:tr w:rsidR="00FC58D3" w:rsidRPr="00C93A01" w14:paraId="6EBC445E" w14:textId="77777777" w:rsidTr="00BB3A48">
        <w:trPr>
          <w:trHeight w:val="262"/>
        </w:trPr>
        <w:tc>
          <w:tcPr>
            <w:tcW w:w="2858" w:type="dxa"/>
          </w:tcPr>
          <w:p w14:paraId="69B16A52" w14:textId="77777777" w:rsidR="00FC58D3" w:rsidRPr="00C93A01" w:rsidRDefault="00FC58D3" w:rsidP="00AA6B6A">
            <w:pPr>
              <w:rPr>
                <w:sz w:val="20"/>
              </w:rPr>
            </w:pPr>
            <w:r w:rsidRPr="00C93A01">
              <w:rPr>
                <w:sz w:val="20"/>
              </w:rPr>
              <w:t xml:space="preserve">      </w:t>
            </w:r>
            <w:r>
              <w:rPr>
                <w:sz w:val="20"/>
              </w:rPr>
              <w:t xml:space="preserve">HSBC </w:t>
            </w:r>
            <w:r w:rsidRPr="00C93A01">
              <w:rPr>
                <w:sz w:val="20"/>
              </w:rPr>
              <w:t>Deposit Account</w:t>
            </w:r>
          </w:p>
        </w:tc>
        <w:tc>
          <w:tcPr>
            <w:tcW w:w="240" w:type="dxa"/>
          </w:tcPr>
          <w:p w14:paraId="5648B42A" w14:textId="77777777" w:rsidR="00FC58D3" w:rsidRPr="00D17CE6" w:rsidRDefault="00FC58D3" w:rsidP="00AA6B6A">
            <w:pPr>
              <w:jc w:val="center"/>
              <w:rPr>
                <w:bCs/>
                <w:sz w:val="20"/>
              </w:rPr>
            </w:pPr>
          </w:p>
        </w:tc>
        <w:tc>
          <w:tcPr>
            <w:tcW w:w="1322" w:type="dxa"/>
          </w:tcPr>
          <w:p w14:paraId="3E348A12" w14:textId="77777777" w:rsidR="00FC58D3" w:rsidRPr="00C93A01" w:rsidRDefault="00FC58D3" w:rsidP="00AA6B6A">
            <w:pPr>
              <w:jc w:val="right"/>
              <w:rPr>
                <w:sz w:val="20"/>
              </w:rPr>
            </w:pPr>
            <w:r>
              <w:rPr>
                <w:sz w:val="20"/>
              </w:rPr>
              <w:t>10,048.12</w:t>
            </w:r>
          </w:p>
        </w:tc>
        <w:tc>
          <w:tcPr>
            <w:tcW w:w="240" w:type="dxa"/>
          </w:tcPr>
          <w:p w14:paraId="00A1B414" w14:textId="77777777" w:rsidR="00FC58D3" w:rsidRPr="00C93A01" w:rsidRDefault="00FC58D3" w:rsidP="00AA6B6A">
            <w:pPr>
              <w:jc w:val="right"/>
              <w:rPr>
                <w:color w:val="FF0000"/>
                <w:sz w:val="20"/>
              </w:rPr>
            </w:pPr>
          </w:p>
        </w:tc>
        <w:tc>
          <w:tcPr>
            <w:tcW w:w="1322" w:type="dxa"/>
          </w:tcPr>
          <w:p w14:paraId="56860715" w14:textId="77777777" w:rsidR="00FC58D3" w:rsidRPr="00C93A01" w:rsidRDefault="00FC58D3" w:rsidP="00AA6B6A">
            <w:pPr>
              <w:tabs>
                <w:tab w:val="center" w:pos="543"/>
                <w:tab w:val="right" w:pos="1087"/>
              </w:tabs>
              <w:jc w:val="right"/>
              <w:rPr>
                <w:sz w:val="20"/>
              </w:rPr>
            </w:pPr>
            <w:r>
              <w:rPr>
                <w:sz w:val="20"/>
              </w:rPr>
              <w:t>21,129.85</w:t>
            </w:r>
          </w:p>
        </w:tc>
        <w:tc>
          <w:tcPr>
            <w:tcW w:w="200" w:type="dxa"/>
          </w:tcPr>
          <w:p w14:paraId="6ECA83B9" w14:textId="77777777" w:rsidR="00FC58D3" w:rsidRPr="00C93A01" w:rsidRDefault="00FC58D3" w:rsidP="00AA6B6A">
            <w:pPr>
              <w:jc w:val="right"/>
              <w:rPr>
                <w:sz w:val="20"/>
              </w:rPr>
            </w:pPr>
          </w:p>
        </w:tc>
        <w:tc>
          <w:tcPr>
            <w:tcW w:w="1151" w:type="dxa"/>
          </w:tcPr>
          <w:p w14:paraId="6A2C465E" w14:textId="77777777" w:rsidR="00FC58D3" w:rsidRPr="00C93A01" w:rsidRDefault="00FC58D3" w:rsidP="00AA6B6A">
            <w:pPr>
              <w:jc w:val="right"/>
              <w:rPr>
                <w:sz w:val="20"/>
              </w:rPr>
            </w:pPr>
            <w:r>
              <w:rPr>
                <w:sz w:val="20"/>
              </w:rPr>
              <w:t>31,177.97</w:t>
            </w:r>
          </w:p>
        </w:tc>
        <w:tc>
          <w:tcPr>
            <w:tcW w:w="200" w:type="dxa"/>
          </w:tcPr>
          <w:p w14:paraId="3F946F39" w14:textId="77777777" w:rsidR="00FC58D3" w:rsidRPr="00C93A01" w:rsidRDefault="00FC58D3" w:rsidP="00AA6B6A">
            <w:pPr>
              <w:jc w:val="right"/>
              <w:rPr>
                <w:sz w:val="20"/>
              </w:rPr>
            </w:pPr>
          </w:p>
        </w:tc>
        <w:tc>
          <w:tcPr>
            <w:tcW w:w="1455" w:type="dxa"/>
          </w:tcPr>
          <w:p w14:paraId="3C7BA6D6" w14:textId="77777777" w:rsidR="00FC58D3" w:rsidRPr="00C93A01" w:rsidRDefault="00FC58D3" w:rsidP="00AA6B6A">
            <w:pPr>
              <w:jc w:val="center"/>
              <w:rPr>
                <w:sz w:val="20"/>
              </w:rPr>
            </w:pPr>
            <w:r>
              <w:rPr>
                <w:sz w:val="20"/>
              </w:rPr>
              <w:t>28,474.81</w:t>
            </w:r>
          </w:p>
        </w:tc>
      </w:tr>
      <w:tr w:rsidR="00FC58D3" w:rsidRPr="00C93A01" w14:paraId="6396144C" w14:textId="77777777" w:rsidTr="00BB3A48">
        <w:trPr>
          <w:trHeight w:val="246"/>
        </w:trPr>
        <w:tc>
          <w:tcPr>
            <w:tcW w:w="2858" w:type="dxa"/>
          </w:tcPr>
          <w:p w14:paraId="4797C82D" w14:textId="77777777" w:rsidR="00FC58D3" w:rsidRPr="00C93A01" w:rsidRDefault="00FC58D3" w:rsidP="00AA6B6A">
            <w:pPr>
              <w:rPr>
                <w:sz w:val="20"/>
              </w:rPr>
            </w:pPr>
            <w:r>
              <w:rPr>
                <w:sz w:val="20"/>
              </w:rPr>
              <w:t xml:space="preserve">      CBF Deposit Fund</w:t>
            </w:r>
          </w:p>
        </w:tc>
        <w:tc>
          <w:tcPr>
            <w:tcW w:w="240" w:type="dxa"/>
          </w:tcPr>
          <w:p w14:paraId="24E75445" w14:textId="77777777" w:rsidR="00FC58D3" w:rsidRPr="00C93A01" w:rsidRDefault="00FC58D3" w:rsidP="00AA6B6A">
            <w:pPr>
              <w:jc w:val="center"/>
              <w:rPr>
                <w:b/>
                <w:bCs/>
                <w:sz w:val="20"/>
              </w:rPr>
            </w:pPr>
          </w:p>
        </w:tc>
        <w:tc>
          <w:tcPr>
            <w:tcW w:w="1322" w:type="dxa"/>
          </w:tcPr>
          <w:p w14:paraId="5998A073" w14:textId="77777777" w:rsidR="00FC58D3" w:rsidRPr="00C93A01" w:rsidRDefault="00FC58D3" w:rsidP="00AA6B6A">
            <w:pPr>
              <w:jc w:val="right"/>
              <w:rPr>
                <w:sz w:val="20"/>
              </w:rPr>
            </w:pPr>
            <w:r>
              <w:rPr>
                <w:sz w:val="20"/>
              </w:rPr>
              <w:t>7,650.44</w:t>
            </w:r>
          </w:p>
        </w:tc>
        <w:tc>
          <w:tcPr>
            <w:tcW w:w="240" w:type="dxa"/>
          </w:tcPr>
          <w:p w14:paraId="4F503D42" w14:textId="77777777" w:rsidR="00FC58D3" w:rsidRPr="00C93A01" w:rsidRDefault="00FC58D3" w:rsidP="00AA6B6A">
            <w:pPr>
              <w:jc w:val="right"/>
              <w:rPr>
                <w:color w:val="FF0000"/>
                <w:sz w:val="20"/>
              </w:rPr>
            </w:pPr>
          </w:p>
        </w:tc>
        <w:tc>
          <w:tcPr>
            <w:tcW w:w="1322" w:type="dxa"/>
          </w:tcPr>
          <w:p w14:paraId="544AF2E1" w14:textId="77777777" w:rsidR="00FC58D3" w:rsidRPr="00F16113" w:rsidRDefault="00FC58D3" w:rsidP="00AA6B6A">
            <w:pPr>
              <w:jc w:val="right"/>
              <w:rPr>
                <w:bCs/>
                <w:sz w:val="20"/>
              </w:rPr>
            </w:pPr>
          </w:p>
        </w:tc>
        <w:tc>
          <w:tcPr>
            <w:tcW w:w="200" w:type="dxa"/>
          </w:tcPr>
          <w:p w14:paraId="5A547CC6" w14:textId="77777777" w:rsidR="00FC58D3" w:rsidRPr="00C93A01" w:rsidRDefault="00FC58D3" w:rsidP="00AA6B6A">
            <w:pPr>
              <w:jc w:val="right"/>
              <w:rPr>
                <w:sz w:val="20"/>
              </w:rPr>
            </w:pPr>
          </w:p>
        </w:tc>
        <w:tc>
          <w:tcPr>
            <w:tcW w:w="1151" w:type="dxa"/>
          </w:tcPr>
          <w:p w14:paraId="7643AC5E" w14:textId="77777777" w:rsidR="00FC58D3" w:rsidRPr="00C93A01" w:rsidRDefault="00FC58D3" w:rsidP="00AA6B6A">
            <w:pPr>
              <w:jc w:val="right"/>
              <w:rPr>
                <w:sz w:val="20"/>
              </w:rPr>
            </w:pPr>
            <w:r>
              <w:rPr>
                <w:sz w:val="20"/>
              </w:rPr>
              <w:t>7,650.44</w:t>
            </w:r>
          </w:p>
        </w:tc>
        <w:tc>
          <w:tcPr>
            <w:tcW w:w="200" w:type="dxa"/>
          </w:tcPr>
          <w:p w14:paraId="1D387654" w14:textId="77777777" w:rsidR="00FC58D3" w:rsidRPr="00C93A01" w:rsidRDefault="00FC58D3" w:rsidP="00AA6B6A">
            <w:pPr>
              <w:jc w:val="right"/>
              <w:rPr>
                <w:sz w:val="20"/>
              </w:rPr>
            </w:pPr>
          </w:p>
        </w:tc>
        <w:tc>
          <w:tcPr>
            <w:tcW w:w="1455" w:type="dxa"/>
          </w:tcPr>
          <w:p w14:paraId="1A2048D0" w14:textId="77777777" w:rsidR="00FC58D3" w:rsidRPr="00C93A01" w:rsidRDefault="00FC58D3" w:rsidP="00AA6B6A">
            <w:pPr>
              <w:jc w:val="center"/>
              <w:rPr>
                <w:sz w:val="20"/>
              </w:rPr>
            </w:pPr>
            <w:r>
              <w:rPr>
                <w:sz w:val="20"/>
              </w:rPr>
              <w:t>7,646.46</w:t>
            </w:r>
          </w:p>
        </w:tc>
      </w:tr>
      <w:tr w:rsidR="00FC58D3" w:rsidRPr="00C93A01" w14:paraId="63ECC9F6" w14:textId="77777777" w:rsidTr="00BB3A48">
        <w:trPr>
          <w:trHeight w:val="246"/>
        </w:trPr>
        <w:tc>
          <w:tcPr>
            <w:tcW w:w="2858" w:type="dxa"/>
          </w:tcPr>
          <w:p w14:paraId="0F95A56B" w14:textId="77777777" w:rsidR="00FC58D3" w:rsidRPr="00C93A01" w:rsidRDefault="00FC58D3" w:rsidP="00AA6B6A">
            <w:pPr>
              <w:rPr>
                <w:sz w:val="20"/>
              </w:rPr>
            </w:pPr>
          </w:p>
        </w:tc>
        <w:tc>
          <w:tcPr>
            <w:tcW w:w="240" w:type="dxa"/>
          </w:tcPr>
          <w:p w14:paraId="7AF7AC5F" w14:textId="77777777" w:rsidR="00FC58D3" w:rsidRPr="00C93A01" w:rsidRDefault="00FC58D3" w:rsidP="00AA6B6A">
            <w:pPr>
              <w:jc w:val="center"/>
              <w:rPr>
                <w:b/>
                <w:bCs/>
                <w:sz w:val="20"/>
              </w:rPr>
            </w:pPr>
          </w:p>
        </w:tc>
        <w:tc>
          <w:tcPr>
            <w:tcW w:w="1322" w:type="dxa"/>
          </w:tcPr>
          <w:p w14:paraId="0A9CA2B0" w14:textId="77777777" w:rsidR="00FC58D3" w:rsidRPr="00C93A01" w:rsidRDefault="00FC58D3" w:rsidP="00AA6B6A">
            <w:pPr>
              <w:jc w:val="right"/>
              <w:rPr>
                <w:sz w:val="20"/>
              </w:rPr>
            </w:pPr>
          </w:p>
        </w:tc>
        <w:tc>
          <w:tcPr>
            <w:tcW w:w="240" w:type="dxa"/>
          </w:tcPr>
          <w:p w14:paraId="3619FC40" w14:textId="77777777" w:rsidR="00FC58D3" w:rsidRPr="00C93A01" w:rsidRDefault="00FC58D3" w:rsidP="00AA6B6A">
            <w:pPr>
              <w:jc w:val="right"/>
              <w:rPr>
                <w:color w:val="FF0000"/>
                <w:sz w:val="20"/>
              </w:rPr>
            </w:pPr>
          </w:p>
        </w:tc>
        <w:tc>
          <w:tcPr>
            <w:tcW w:w="1322" w:type="dxa"/>
          </w:tcPr>
          <w:p w14:paraId="1DEEF393" w14:textId="77777777" w:rsidR="00FC58D3" w:rsidRPr="00F16113" w:rsidRDefault="00FC58D3" w:rsidP="00AA6B6A">
            <w:pPr>
              <w:jc w:val="right"/>
              <w:rPr>
                <w:bCs/>
                <w:sz w:val="20"/>
              </w:rPr>
            </w:pPr>
          </w:p>
        </w:tc>
        <w:tc>
          <w:tcPr>
            <w:tcW w:w="200" w:type="dxa"/>
          </w:tcPr>
          <w:p w14:paraId="73031D73" w14:textId="77777777" w:rsidR="00FC58D3" w:rsidRPr="00C93A01" w:rsidRDefault="00FC58D3" w:rsidP="00AA6B6A">
            <w:pPr>
              <w:jc w:val="right"/>
              <w:rPr>
                <w:sz w:val="20"/>
              </w:rPr>
            </w:pPr>
          </w:p>
        </w:tc>
        <w:tc>
          <w:tcPr>
            <w:tcW w:w="1151" w:type="dxa"/>
          </w:tcPr>
          <w:p w14:paraId="598DB6D1" w14:textId="77777777" w:rsidR="00FC58D3" w:rsidRPr="00C93A01" w:rsidRDefault="00FC58D3" w:rsidP="00AA6B6A">
            <w:pPr>
              <w:jc w:val="right"/>
              <w:rPr>
                <w:sz w:val="20"/>
              </w:rPr>
            </w:pPr>
          </w:p>
        </w:tc>
        <w:tc>
          <w:tcPr>
            <w:tcW w:w="200" w:type="dxa"/>
          </w:tcPr>
          <w:p w14:paraId="2CAB5B73" w14:textId="77777777" w:rsidR="00FC58D3" w:rsidRPr="00C93A01" w:rsidRDefault="00FC58D3" w:rsidP="00AA6B6A">
            <w:pPr>
              <w:jc w:val="right"/>
              <w:rPr>
                <w:sz w:val="20"/>
              </w:rPr>
            </w:pPr>
          </w:p>
        </w:tc>
        <w:tc>
          <w:tcPr>
            <w:tcW w:w="1455" w:type="dxa"/>
          </w:tcPr>
          <w:p w14:paraId="44E0175B" w14:textId="77777777" w:rsidR="00FC58D3" w:rsidRPr="00C93A01" w:rsidRDefault="00FC58D3" w:rsidP="00AA6B6A">
            <w:pPr>
              <w:jc w:val="center"/>
              <w:rPr>
                <w:sz w:val="20"/>
              </w:rPr>
            </w:pPr>
          </w:p>
        </w:tc>
      </w:tr>
      <w:tr w:rsidR="00FC58D3" w:rsidRPr="00C93A01" w14:paraId="48F87F08" w14:textId="77777777" w:rsidTr="00BB3A48">
        <w:trPr>
          <w:trHeight w:val="262"/>
        </w:trPr>
        <w:tc>
          <w:tcPr>
            <w:tcW w:w="2858" w:type="dxa"/>
          </w:tcPr>
          <w:p w14:paraId="0E0CBC49" w14:textId="77777777" w:rsidR="00FC58D3" w:rsidRPr="00C93A01" w:rsidRDefault="00FC58D3" w:rsidP="00AA6B6A">
            <w:pPr>
              <w:rPr>
                <w:bCs/>
                <w:sz w:val="20"/>
              </w:rPr>
            </w:pPr>
            <w:r w:rsidRPr="00C93A01">
              <w:rPr>
                <w:bCs/>
                <w:sz w:val="20"/>
              </w:rPr>
              <w:t>Cash</w:t>
            </w:r>
          </w:p>
        </w:tc>
        <w:tc>
          <w:tcPr>
            <w:tcW w:w="240" w:type="dxa"/>
          </w:tcPr>
          <w:p w14:paraId="199FEECD" w14:textId="77777777" w:rsidR="00FC58D3" w:rsidRPr="00C93A01" w:rsidRDefault="00FC58D3" w:rsidP="00AA6B6A">
            <w:pPr>
              <w:jc w:val="center"/>
              <w:rPr>
                <w:b/>
                <w:bCs/>
                <w:sz w:val="20"/>
              </w:rPr>
            </w:pPr>
          </w:p>
        </w:tc>
        <w:tc>
          <w:tcPr>
            <w:tcW w:w="1322" w:type="dxa"/>
          </w:tcPr>
          <w:p w14:paraId="2798DD61" w14:textId="77777777" w:rsidR="00FC58D3" w:rsidRPr="00C93A01" w:rsidRDefault="00FC58D3" w:rsidP="00AA6B6A">
            <w:pPr>
              <w:jc w:val="right"/>
              <w:rPr>
                <w:sz w:val="20"/>
              </w:rPr>
            </w:pPr>
          </w:p>
        </w:tc>
        <w:tc>
          <w:tcPr>
            <w:tcW w:w="240" w:type="dxa"/>
          </w:tcPr>
          <w:p w14:paraId="2E71A0D7" w14:textId="77777777" w:rsidR="00FC58D3" w:rsidRPr="00C93A01" w:rsidRDefault="00FC58D3" w:rsidP="00AA6B6A">
            <w:pPr>
              <w:jc w:val="right"/>
              <w:rPr>
                <w:color w:val="FF0000"/>
                <w:sz w:val="20"/>
              </w:rPr>
            </w:pPr>
          </w:p>
        </w:tc>
        <w:tc>
          <w:tcPr>
            <w:tcW w:w="1322" w:type="dxa"/>
          </w:tcPr>
          <w:p w14:paraId="58342056" w14:textId="77777777" w:rsidR="00FC58D3" w:rsidRPr="00C93A01" w:rsidRDefault="00FC58D3" w:rsidP="00AA6B6A">
            <w:pPr>
              <w:jc w:val="right"/>
              <w:rPr>
                <w:b/>
                <w:sz w:val="20"/>
              </w:rPr>
            </w:pPr>
          </w:p>
        </w:tc>
        <w:tc>
          <w:tcPr>
            <w:tcW w:w="200" w:type="dxa"/>
          </w:tcPr>
          <w:p w14:paraId="62C960FA" w14:textId="77777777" w:rsidR="00FC58D3" w:rsidRPr="00C93A01" w:rsidRDefault="00FC58D3" w:rsidP="00AA6B6A">
            <w:pPr>
              <w:jc w:val="right"/>
              <w:rPr>
                <w:sz w:val="20"/>
              </w:rPr>
            </w:pPr>
          </w:p>
        </w:tc>
        <w:tc>
          <w:tcPr>
            <w:tcW w:w="1151" w:type="dxa"/>
          </w:tcPr>
          <w:p w14:paraId="629A3993" w14:textId="77777777" w:rsidR="00FC58D3" w:rsidRPr="00C93A01" w:rsidRDefault="00FC58D3" w:rsidP="00AA6B6A">
            <w:pPr>
              <w:jc w:val="right"/>
              <w:rPr>
                <w:sz w:val="20"/>
              </w:rPr>
            </w:pPr>
          </w:p>
        </w:tc>
        <w:tc>
          <w:tcPr>
            <w:tcW w:w="200" w:type="dxa"/>
          </w:tcPr>
          <w:p w14:paraId="519FA5AD" w14:textId="77777777" w:rsidR="00FC58D3" w:rsidRPr="00C93A01" w:rsidRDefault="00FC58D3" w:rsidP="00AA6B6A">
            <w:pPr>
              <w:jc w:val="right"/>
              <w:rPr>
                <w:sz w:val="20"/>
              </w:rPr>
            </w:pPr>
          </w:p>
        </w:tc>
        <w:tc>
          <w:tcPr>
            <w:tcW w:w="1455" w:type="dxa"/>
          </w:tcPr>
          <w:p w14:paraId="74A3BF8D" w14:textId="77777777" w:rsidR="00FC58D3" w:rsidRPr="00C93A01" w:rsidRDefault="00FC58D3" w:rsidP="00AA6B6A">
            <w:pPr>
              <w:jc w:val="center"/>
              <w:rPr>
                <w:sz w:val="20"/>
              </w:rPr>
            </w:pPr>
          </w:p>
        </w:tc>
      </w:tr>
      <w:tr w:rsidR="00FC58D3" w:rsidRPr="00C93A01" w14:paraId="5A0D4069" w14:textId="77777777" w:rsidTr="00BB3A48">
        <w:trPr>
          <w:trHeight w:val="246"/>
        </w:trPr>
        <w:tc>
          <w:tcPr>
            <w:tcW w:w="2858" w:type="dxa"/>
          </w:tcPr>
          <w:p w14:paraId="002E24A9" w14:textId="77777777" w:rsidR="00FC58D3" w:rsidRPr="00C93A01" w:rsidRDefault="00FC58D3" w:rsidP="00AA6B6A">
            <w:pPr>
              <w:rPr>
                <w:b/>
                <w:bCs/>
                <w:sz w:val="20"/>
              </w:rPr>
            </w:pPr>
          </w:p>
        </w:tc>
        <w:tc>
          <w:tcPr>
            <w:tcW w:w="240" w:type="dxa"/>
          </w:tcPr>
          <w:p w14:paraId="05411734" w14:textId="77777777" w:rsidR="00FC58D3" w:rsidRPr="00C93A01" w:rsidRDefault="00FC58D3" w:rsidP="00AA6B6A">
            <w:pPr>
              <w:jc w:val="center"/>
              <w:rPr>
                <w:b/>
                <w:bCs/>
                <w:sz w:val="20"/>
              </w:rPr>
            </w:pPr>
          </w:p>
        </w:tc>
        <w:tc>
          <w:tcPr>
            <w:tcW w:w="1322" w:type="dxa"/>
            <w:tcBorders>
              <w:bottom w:val="single" w:sz="4" w:space="0" w:color="auto"/>
            </w:tcBorders>
          </w:tcPr>
          <w:p w14:paraId="2D23D506" w14:textId="77777777" w:rsidR="00FC58D3" w:rsidRPr="00C93A01" w:rsidRDefault="00FC58D3" w:rsidP="00AA6B6A">
            <w:pPr>
              <w:jc w:val="right"/>
              <w:rPr>
                <w:color w:val="FF0000"/>
                <w:sz w:val="20"/>
              </w:rPr>
            </w:pPr>
          </w:p>
        </w:tc>
        <w:tc>
          <w:tcPr>
            <w:tcW w:w="240" w:type="dxa"/>
          </w:tcPr>
          <w:p w14:paraId="52B012B1" w14:textId="77777777" w:rsidR="00FC58D3" w:rsidRPr="00C93A01" w:rsidRDefault="00FC58D3" w:rsidP="00AA6B6A">
            <w:pPr>
              <w:jc w:val="right"/>
              <w:rPr>
                <w:color w:val="FF0000"/>
                <w:sz w:val="20"/>
              </w:rPr>
            </w:pPr>
          </w:p>
        </w:tc>
        <w:tc>
          <w:tcPr>
            <w:tcW w:w="1322" w:type="dxa"/>
            <w:tcBorders>
              <w:bottom w:val="single" w:sz="4" w:space="0" w:color="auto"/>
            </w:tcBorders>
          </w:tcPr>
          <w:p w14:paraId="47C9FD35" w14:textId="77777777" w:rsidR="00FC58D3" w:rsidRPr="00C93A01" w:rsidRDefault="00FC58D3" w:rsidP="00AA6B6A">
            <w:pPr>
              <w:jc w:val="right"/>
              <w:rPr>
                <w:color w:val="FF0000"/>
                <w:sz w:val="20"/>
              </w:rPr>
            </w:pPr>
          </w:p>
        </w:tc>
        <w:tc>
          <w:tcPr>
            <w:tcW w:w="200" w:type="dxa"/>
          </w:tcPr>
          <w:p w14:paraId="2B03C7CD" w14:textId="77777777" w:rsidR="00FC58D3" w:rsidRPr="00C93A01" w:rsidRDefault="00FC58D3" w:rsidP="00AA6B6A">
            <w:pPr>
              <w:jc w:val="right"/>
              <w:rPr>
                <w:sz w:val="20"/>
              </w:rPr>
            </w:pPr>
          </w:p>
        </w:tc>
        <w:tc>
          <w:tcPr>
            <w:tcW w:w="1151" w:type="dxa"/>
            <w:tcBorders>
              <w:bottom w:val="single" w:sz="4" w:space="0" w:color="auto"/>
            </w:tcBorders>
          </w:tcPr>
          <w:p w14:paraId="4B14CC61" w14:textId="77777777" w:rsidR="00FC58D3" w:rsidRPr="00C93A01" w:rsidRDefault="00FC58D3" w:rsidP="00AA6B6A">
            <w:pPr>
              <w:jc w:val="right"/>
              <w:rPr>
                <w:sz w:val="20"/>
              </w:rPr>
            </w:pPr>
          </w:p>
        </w:tc>
        <w:tc>
          <w:tcPr>
            <w:tcW w:w="200" w:type="dxa"/>
            <w:tcBorders>
              <w:bottom w:val="single" w:sz="4" w:space="0" w:color="auto"/>
            </w:tcBorders>
          </w:tcPr>
          <w:p w14:paraId="77F174F5" w14:textId="77777777" w:rsidR="00FC58D3" w:rsidRPr="00C93A01" w:rsidRDefault="00FC58D3" w:rsidP="00AA6B6A">
            <w:pPr>
              <w:jc w:val="right"/>
              <w:rPr>
                <w:sz w:val="20"/>
              </w:rPr>
            </w:pPr>
          </w:p>
        </w:tc>
        <w:tc>
          <w:tcPr>
            <w:tcW w:w="1455" w:type="dxa"/>
            <w:tcBorders>
              <w:bottom w:val="single" w:sz="4" w:space="0" w:color="auto"/>
            </w:tcBorders>
          </w:tcPr>
          <w:p w14:paraId="0520E566" w14:textId="77777777" w:rsidR="00FC58D3" w:rsidRPr="00C93A01" w:rsidRDefault="00FC58D3" w:rsidP="00AA6B6A">
            <w:pPr>
              <w:jc w:val="center"/>
              <w:rPr>
                <w:sz w:val="20"/>
              </w:rPr>
            </w:pPr>
          </w:p>
        </w:tc>
      </w:tr>
      <w:tr w:rsidR="00FC58D3" w:rsidRPr="00C93A01" w14:paraId="258EAD51" w14:textId="77777777" w:rsidTr="00BB3A48">
        <w:trPr>
          <w:trHeight w:val="246"/>
        </w:trPr>
        <w:tc>
          <w:tcPr>
            <w:tcW w:w="2858" w:type="dxa"/>
          </w:tcPr>
          <w:p w14:paraId="496CEB7D" w14:textId="77777777" w:rsidR="00FC58D3" w:rsidRPr="00C93A01" w:rsidRDefault="00FC58D3" w:rsidP="00AA6B6A">
            <w:pPr>
              <w:rPr>
                <w:b/>
                <w:bCs/>
                <w:sz w:val="20"/>
              </w:rPr>
            </w:pPr>
            <w:r w:rsidRPr="00C93A01">
              <w:rPr>
                <w:b/>
                <w:bCs/>
                <w:sz w:val="20"/>
              </w:rPr>
              <w:t>Total Net Assets</w:t>
            </w:r>
          </w:p>
        </w:tc>
        <w:tc>
          <w:tcPr>
            <w:tcW w:w="240" w:type="dxa"/>
          </w:tcPr>
          <w:p w14:paraId="7292F119" w14:textId="77777777" w:rsidR="00FC58D3" w:rsidRPr="00C93A01" w:rsidRDefault="00FC58D3" w:rsidP="00AA6B6A">
            <w:pPr>
              <w:jc w:val="center"/>
              <w:rPr>
                <w:b/>
                <w:bCs/>
                <w:sz w:val="20"/>
              </w:rPr>
            </w:pPr>
          </w:p>
        </w:tc>
        <w:tc>
          <w:tcPr>
            <w:tcW w:w="1322" w:type="dxa"/>
            <w:tcBorders>
              <w:top w:val="single" w:sz="4" w:space="0" w:color="auto"/>
              <w:bottom w:val="single" w:sz="4" w:space="0" w:color="auto"/>
            </w:tcBorders>
          </w:tcPr>
          <w:p w14:paraId="0A38525B" w14:textId="77777777" w:rsidR="00FC58D3" w:rsidRPr="00C93A01" w:rsidRDefault="00FC58D3" w:rsidP="00AA6B6A">
            <w:pPr>
              <w:tabs>
                <w:tab w:val="left" w:pos="1260"/>
              </w:tabs>
              <w:jc w:val="right"/>
              <w:rPr>
                <w:b/>
                <w:sz w:val="20"/>
              </w:rPr>
            </w:pPr>
            <w:r>
              <w:rPr>
                <w:b/>
                <w:sz w:val="20"/>
              </w:rPr>
              <w:t>19,006.55</w:t>
            </w:r>
          </w:p>
        </w:tc>
        <w:tc>
          <w:tcPr>
            <w:tcW w:w="240" w:type="dxa"/>
          </w:tcPr>
          <w:p w14:paraId="2DBC33B8" w14:textId="77777777" w:rsidR="00FC58D3" w:rsidRPr="00C93A01" w:rsidRDefault="00FC58D3" w:rsidP="00AA6B6A">
            <w:pPr>
              <w:jc w:val="right"/>
              <w:rPr>
                <w:b/>
                <w:color w:val="FF0000"/>
                <w:sz w:val="20"/>
              </w:rPr>
            </w:pPr>
          </w:p>
        </w:tc>
        <w:tc>
          <w:tcPr>
            <w:tcW w:w="1322" w:type="dxa"/>
            <w:tcBorders>
              <w:top w:val="single" w:sz="4" w:space="0" w:color="auto"/>
              <w:bottom w:val="single" w:sz="4" w:space="0" w:color="auto"/>
            </w:tcBorders>
          </w:tcPr>
          <w:p w14:paraId="2818D856" w14:textId="77777777" w:rsidR="00FC58D3" w:rsidRPr="00387B65" w:rsidRDefault="00FC58D3" w:rsidP="00AA6B6A">
            <w:pPr>
              <w:jc w:val="right"/>
              <w:rPr>
                <w:b/>
                <w:sz w:val="20"/>
              </w:rPr>
            </w:pPr>
            <w:r>
              <w:rPr>
                <w:b/>
                <w:sz w:val="20"/>
              </w:rPr>
              <w:t>21,129.85</w:t>
            </w:r>
          </w:p>
        </w:tc>
        <w:tc>
          <w:tcPr>
            <w:tcW w:w="200" w:type="dxa"/>
          </w:tcPr>
          <w:p w14:paraId="5C302173" w14:textId="77777777" w:rsidR="00FC58D3" w:rsidRPr="00C93A01" w:rsidRDefault="00FC58D3" w:rsidP="00AA6B6A">
            <w:pPr>
              <w:jc w:val="right"/>
              <w:rPr>
                <w:b/>
                <w:sz w:val="20"/>
              </w:rPr>
            </w:pPr>
          </w:p>
        </w:tc>
        <w:tc>
          <w:tcPr>
            <w:tcW w:w="1151" w:type="dxa"/>
            <w:tcBorders>
              <w:top w:val="single" w:sz="4" w:space="0" w:color="auto"/>
              <w:bottom w:val="single" w:sz="4" w:space="0" w:color="auto"/>
            </w:tcBorders>
          </w:tcPr>
          <w:p w14:paraId="3D801A2F" w14:textId="77777777" w:rsidR="00FC58D3" w:rsidRPr="00C93A01" w:rsidRDefault="00FC58D3" w:rsidP="00AA6B6A">
            <w:pPr>
              <w:jc w:val="right"/>
              <w:rPr>
                <w:b/>
                <w:sz w:val="20"/>
              </w:rPr>
            </w:pPr>
            <w:r>
              <w:rPr>
                <w:b/>
                <w:sz w:val="20"/>
              </w:rPr>
              <w:t xml:space="preserve">40,136.40 </w:t>
            </w:r>
          </w:p>
        </w:tc>
        <w:tc>
          <w:tcPr>
            <w:tcW w:w="200" w:type="dxa"/>
            <w:tcBorders>
              <w:top w:val="single" w:sz="4" w:space="0" w:color="auto"/>
              <w:bottom w:val="single" w:sz="4" w:space="0" w:color="auto"/>
            </w:tcBorders>
          </w:tcPr>
          <w:p w14:paraId="76795C01" w14:textId="77777777" w:rsidR="00FC58D3" w:rsidRPr="00C93A01" w:rsidRDefault="00FC58D3" w:rsidP="00AA6B6A">
            <w:pPr>
              <w:jc w:val="right"/>
              <w:rPr>
                <w:b/>
                <w:sz w:val="20"/>
              </w:rPr>
            </w:pPr>
          </w:p>
        </w:tc>
        <w:tc>
          <w:tcPr>
            <w:tcW w:w="1455" w:type="dxa"/>
            <w:tcBorders>
              <w:top w:val="single" w:sz="4" w:space="0" w:color="auto"/>
              <w:bottom w:val="single" w:sz="4" w:space="0" w:color="auto"/>
            </w:tcBorders>
          </w:tcPr>
          <w:p w14:paraId="28CB97E3" w14:textId="77777777" w:rsidR="00FC58D3" w:rsidRPr="00C93A01" w:rsidRDefault="00FC58D3" w:rsidP="00AA6B6A">
            <w:pPr>
              <w:jc w:val="center"/>
              <w:rPr>
                <w:b/>
                <w:sz w:val="20"/>
              </w:rPr>
            </w:pPr>
            <w:r>
              <w:rPr>
                <w:b/>
                <w:sz w:val="20"/>
              </w:rPr>
              <w:t>36,936.64</w:t>
            </w:r>
          </w:p>
        </w:tc>
      </w:tr>
      <w:tr w:rsidR="00FC58D3" w:rsidRPr="00C93A01" w14:paraId="515A61C5" w14:textId="77777777" w:rsidTr="00BB3A48">
        <w:trPr>
          <w:trHeight w:val="246"/>
        </w:trPr>
        <w:tc>
          <w:tcPr>
            <w:tcW w:w="2858" w:type="dxa"/>
          </w:tcPr>
          <w:p w14:paraId="6D9BCBB3" w14:textId="77777777" w:rsidR="00FC58D3" w:rsidRPr="000B51CB" w:rsidRDefault="00FC58D3" w:rsidP="00AA6B6A">
            <w:pPr>
              <w:pStyle w:val="Footer"/>
              <w:rPr>
                <w:sz w:val="20"/>
              </w:rPr>
            </w:pPr>
          </w:p>
        </w:tc>
        <w:tc>
          <w:tcPr>
            <w:tcW w:w="240" w:type="dxa"/>
          </w:tcPr>
          <w:p w14:paraId="0CE2729D" w14:textId="77777777" w:rsidR="00FC58D3" w:rsidRPr="00C93A01" w:rsidRDefault="00FC58D3" w:rsidP="00AA6B6A">
            <w:pPr>
              <w:jc w:val="center"/>
              <w:rPr>
                <w:b/>
                <w:bCs/>
                <w:sz w:val="20"/>
              </w:rPr>
            </w:pPr>
          </w:p>
        </w:tc>
        <w:tc>
          <w:tcPr>
            <w:tcW w:w="1322" w:type="dxa"/>
            <w:tcBorders>
              <w:top w:val="single" w:sz="4" w:space="0" w:color="auto"/>
            </w:tcBorders>
            <w:vAlign w:val="center"/>
          </w:tcPr>
          <w:p w14:paraId="6653A9C1" w14:textId="77777777" w:rsidR="00FC58D3" w:rsidRPr="00C93A01" w:rsidRDefault="00FC58D3" w:rsidP="00AA6B6A">
            <w:pPr>
              <w:jc w:val="right"/>
              <w:rPr>
                <w:sz w:val="20"/>
              </w:rPr>
            </w:pPr>
          </w:p>
        </w:tc>
        <w:tc>
          <w:tcPr>
            <w:tcW w:w="240" w:type="dxa"/>
          </w:tcPr>
          <w:p w14:paraId="32A43E36" w14:textId="77777777" w:rsidR="00FC58D3" w:rsidRPr="00C93A01" w:rsidRDefault="00FC58D3" w:rsidP="00AA6B6A">
            <w:pPr>
              <w:jc w:val="right"/>
              <w:rPr>
                <w:color w:val="FF0000"/>
                <w:sz w:val="20"/>
              </w:rPr>
            </w:pPr>
          </w:p>
        </w:tc>
        <w:tc>
          <w:tcPr>
            <w:tcW w:w="1322" w:type="dxa"/>
            <w:tcBorders>
              <w:top w:val="single" w:sz="4" w:space="0" w:color="auto"/>
            </w:tcBorders>
          </w:tcPr>
          <w:p w14:paraId="61F36313" w14:textId="77777777" w:rsidR="00FC58D3" w:rsidRPr="00C93A01" w:rsidRDefault="00FC58D3" w:rsidP="00AA6B6A">
            <w:pPr>
              <w:jc w:val="right"/>
              <w:rPr>
                <w:color w:val="FF0000"/>
                <w:sz w:val="20"/>
              </w:rPr>
            </w:pPr>
          </w:p>
        </w:tc>
        <w:tc>
          <w:tcPr>
            <w:tcW w:w="200" w:type="dxa"/>
          </w:tcPr>
          <w:p w14:paraId="512CB85A" w14:textId="77777777" w:rsidR="00FC58D3" w:rsidRPr="00C93A01" w:rsidRDefault="00FC58D3" w:rsidP="00AA6B6A">
            <w:pPr>
              <w:jc w:val="right"/>
              <w:rPr>
                <w:sz w:val="20"/>
              </w:rPr>
            </w:pPr>
          </w:p>
        </w:tc>
        <w:tc>
          <w:tcPr>
            <w:tcW w:w="1151" w:type="dxa"/>
            <w:tcBorders>
              <w:top w:val="single" w:sz="4" w:space="0" w:color="auto"/>
            </w:tcBorders>
            <w:vAlign w:val="center"/>
          </w:tcPr>
          <w:p w14:paraId="3BA9367A" w14:textId="77777777" w:rsidR="00FC58D3" w:rsidRPr="00C93A01" w:rsidRDefault="00FC58D3" w:rsidP="00AA6B6A">
            <w:pPr>
              <w:jc w:val="right"/>
              <w:rPr>
                <w:sz w:val="20"/>
              </w:rPr>
            </w:pPr>
          </w:p>
        </w:tc>
        <w:tc>
          <w:tcPr>
            <w:tcW w:w="200" w:type="dxa"/>
            <w:tcBorders>
              <w:top w:val="single" w:sz="4" w:space="0" w:color="auto"/>
            </w:tcBorders>
          </w:tcPr>
          <w:p w14:paraId="659BC1BB" w14:textId="77777777" w:rsidR="00FC58D3" w:rsidRPr="00C93A01" w:rsidRDefault="00FC58D3" w:rsidP="00AA6B6A">
            <w:pPr>
              <w:jc w:val="right"/>
              <w:rPr>
                <w:sz w:val="20"/>
              </w:rPr>
            </w:pPr>
          </w:p>
        </w:tc>
        <w:tc>
          <w:tcPr>
            <w:tcW w:w="1455" w:type="dxa"/>
            <w:tcBorders>
              <w:top w:val="single" w:sz="4" w:space="0" w:color="auto"/>
            </w:tcBorders>
          </w:tcPr>
          <w:p w14:paraId="236413DA" w14:textId="77777777" w:rsidR="00FC58D3" w:rsidRPr="00C93A01" w:rsidRDefault="00FC58D3" w:rsidP="00AA6B6A">
            <w:pPr>
              <w:jc w:val="center"/>
              <w:rPr>
                <w:sz w:val="20"/>
              </w:rPr>
            </w:pPr>
          </w:p>
        </w:tc>
      </w:tr>
      <w:tr w:rsidR="00FC58D3" w:rsidRPr="00C93A01" w14:paraId="292383C3" w14:textId="77777777" w:rsidTr="00BB3A48">
        <w:trPr>
          <w:trHeight w:val="246"/>
        </w:trPr>
        <w:tc>
          <w:tcPr>
            <w:tcW w:w="2858" w:type="dxa"/>
          </w:tcPr>
          <w:p w14:paraId="136598A9" w14:textId="77777777" w:rsidR="00FC58D3" w:rsidRPr="00C93A01" w:rsidRDefault="00FC58D3" w:rsidP="00AA6B6A">
            <w:pPr>
              <w:rPr>
                <w:sz w:val="20"/>
              </w:rPr>
            </w:pPr>
          </w:p>
        </w:tc>
        <w:tc>
          <w:tcPr>
            <w:tcW w:w="240" w:type="dxa"/>
          </w:tcPr>
          <w:p w14:paraId="3B9E59EC" w14:textId="77777777" w:rsidR="00FC58D3" w:rsidRPr="00C93A01" w:rsidRDefault="00FC58D3" w:rsidP="00AA6B6A">
            <w:pPr>
              <w:jc w:val="center"/>
              <w:rPr>
                <w:b/>
                <w:bCs/>
                <w:sz w:val="20"/>
              </w:rPr>
            </w:pPr>
          </w:p>
        </w:tc>
        <w:tc>
          <w:tcPr>
            <w:tcW w:w="1322" w:type="dxa"/>
          </w:tcPr>
          <w:p w14:paraId="44EC73FF" w14:textId="77777777" w:rsidR="00FC58D3" w:rsidRPr="00C93A01" w:rsidRDefault="00FC58D3" w:rsidP="00AA6B6A">
            <w:pPr>
              <w:jc w:val="right"/>
              <w:rPr>
                <w:color w:val="FF0000"/>
                <w:sz w:val="20"/>
              </w:rPr>
            </w:pPr>
          </w:p>
        </w:tc>
        <w:tc>
          <w:tcPr>
            <w:tcW w:w="240" w:type="dxa"/>
          </w:tcPr>
          <w:p w14:paraId="3E2ADF7E" w14:textId="77777777" w:rsidR="00FC58D3" w:rsidRPr="00C93A01" w:rsidRDefault="00FC58D3" w:rsidP="00AA6B6A">
            <w:pPr>
              <w:jc w:val="right"/>
              <w:rPr>
                <w:color w:val="FF0000"/>
                <w:sz w:val="20"/>
              </w:rPr>
            </w:pPr>
          </w:p>
        </w:tc>
        <w:tc>
          <w:tcPr>
            <w:tcW w:w="1322" w:type="dxa"/>
          </w:tcPr>
          <w:p w14:paraId="0DCCC728" w14:textId="77777777" w:rsidR="00FC58D3" w:rsidRPr="00C93A01" w:rsidRDefault="00FC58D3" w:rsidP="00AA6B6A">
            <w:pPr>
              <w:jc w:val="right"/>
              <w:rPr>
                <w:color w:val="FF0000"/>
                <w:sz w:val="20"/>
              </w:rPr>
            </w:pPr>
          </w:p>
        </w:tc>
        <w:tc>
          <w:tcPr>
            <w:tcW w:w="200" w:type="dxa"/>
          </w:tcPr>
          <w:p w14:paraId="04010FF8" w14:textId="77777777" w:rsidR="00FC58D3" w:rsidRPr="00C93A01" w:rsidRDefault="00FC58D3" w:rsidP="00AA6B6A">
            <w:pPr>
              <w:jc w:val="right"/>
              <w:rPr>
                <w:sz w:val="20"/>
              </w:rPr>
            </w:pPr>
          </w:p>
        </w:tc>
        <w:tc>
          <w:tcPr>
            <w:tcW w:w="1151" w:type="dxa"/>
          </w:tcPr>
          <w:p w14:paraId="37CE46AE" w14:textId="77777777" w:rsidR="00FC58D3" w:rsidRPr="00C93A01" w:rsidRDefault="00FC58D3" w:rsidP="00AA6B6A">
            <w:pPr>
              <w:jc w:val="right"/>
              <w:rPr>
                <w:sz w:val="20"/>
              </w:rPr>
            </w:pPr>
          </w:p>
        </w:tc>
        <w:tc>
          <w:tcPr>
            <w:tcW w:w="200" w:type="dxa"/>
          </w:tcPr>
          <w:p w14:paraId="7F7A53C7" w14:textId="77777777" w:rsidR="00FC58D3" w:rsidRPr="00C93A01" w:rsidRDefault="00FC58D3" w:rsidP="00AA6B6A">
            <w:pPr>
              <w:jc w:val="right"/>
              <w:rPr>
                <w:sz w:val="20"/>
              </w:rPr>
            </w:pPr>
          </w:p>
        </w:tc>
        <w:tc>
          <w:tcPr>
            <w:tcW w:w="1455" w:type="dxa"/>
          </w:tcPr>
          <w:p w14:paraId="12ECFFF1" w14:textId="77777777" w:rsidR="00FC58D3" w:rsidRPr="00C93A01" w:rsidRDefault="00FC58D3" w:rsidP="00AA6B6A">
            <w:pPr>
              <w:jc w:val="center"/>
              <w:rPr>
                <w:sz w:val="20"/>
              </w:rPr>
            </w:pPr>
          </w:p>
        </w:tc>
      </w:tr>
    </w:tbl>
    <w:p w14:paraId="5282A70E" w14:textId="77777777" w:rsidR="00FC58D3" w:rsidRDefault="00FC58D3" w:rsidP="00FC58D3">
      <w:pPr>
        <w:numPr>
          <w:ilvl w:val="12"/>
          <w:numId w:val="0"/>
        </w:numPr>
        <w:jc w:val="both"/>
        <w:rPr>
          <w:b/>
          <w:sz w:val="20"/>
        </w:rPr>
      </w:pPr>
    </w:p>
    <w:p w14:paraId="794FAE68" w14:textId="77777777" w:rsidR="00FC58D3" w:rsidRDefault="00FC58D3" w:rsidP="00FC58D3">
      <w:pPr>
        <w:numPr>
          <w:ilvl w:val="12"/>
          <w:numId w:val="0"/>
        </w:numPr>
        <w:jc w:val="both"/>
        <w:rPr>
          <w:b/>
          <w:sz w:val="20"/>
        </w:rPr>
      </w:pPr>
    </w:p>
    <w:p w14:paraId="00E2C252" w14:textId="77777777" w:rsidR="00FC58D3" w:rsidRDefault="00FC58D3" w:rsidP="00FC58D3">
      <w:pPr>
        <w:numPr>
          <w:ilvl w:val="12"/>
          <w:numId w:val="0"/>
        </w:numPr>
        <w:jc w:val="both"/>
        <w:rPr>
          <w:b/>
          <w:sz w:val="20"/>
        </w:rPr>
      </w:pPr>
    </w:p>
    <w:p w14:paraId="1645850E" w14:textId="77777777" w:rsidR="00FC58D3" w:rsidRDefault="00FC58D3" w:rsidP="00FC58D3">
      <w:pPr>
        <w:numPr>
          <w:ilvl w:val="12"/>
          <w:numId w:val="0"/>
        </w:numPr>
        <w:jc w:val="both"/>
        <w:rPr>
          <w:b/>
          <w:sz w:val="20"/>
        </w:rPr>
      </w:pPr>
    </w:p>
    <w:tbl>
      <w:tblPr>
        <w:tblW w:w="0" w:type="auto"/>
        <w:tblLook w:val="04A0" w:firstRow="1" w:lastRow="0" w:firstColumn="1" w:lastColumn="0" w:noHBand="0" w:noVBand="1"/>
      </w:tblPr>
      <w:tblGrid>
        <w:gridCol w:w="3281"/>
        <w:gridCol w:w="1444"/>
        <w:gridCol w:w="1343"/>
        <w:gridCol w:w="1622"/>
        <w:gridCol w:w="1336"/>
      </w:tblGrid>
      <w:tr w:rsidR="00FC58D3" w:rsidRPr="00136DAD" w14:paraId="505CB0CD" w14:textId="77777777" w:rsidTr="00AA6B6A">
        <w:tc>
          <w:tcPr>
            <w:tcW w:w="3416" w:type="dxa"/>
          </w:tcPr>
          <w:p w14:paraId="040E2596" w14:textId="77777777" w:rsidR="00FC58D3" w:rsidRDefault="00FC58D3" w:rsidP="00AA6B6A">
            <w:pPr>
              <w:numPr>
                <w:ilvl w:val="12"/>
                <w:numId w:val="0"/>
              </w:numPr>
              <w:jc w:val="both"/>
              <w:rPr>
                <w:b/>
                <w:sz w:val="20"/>
              </w:rPr>
            </w:pPr>
            <w:r w:rsidRPr="003A0071">
              <w:rPr>
                <w:b/>
                <w:sz w:val="20"/>
              </w:rPr>
              <w:t>Restricted Funds</w:t>
            </w:r>
          </w:p>
          <w:p w14:paraId="2DC48CA6" w14:textId="77777777" w:rsidR="00FC58D3" w:rsidRDefault="00FC58D3" w:rsidP="00AA6B6A">
            <w:pPr>
              <w:numPr>
                <w:ilvl w:val="12"/>
                <w:numId w:val="0"/>
              </w:numPr>
              <w:jc w:val="both"/>
              <w:rPr>
                <w:b/>
                <w:sz w:val="20"/>
              </w:rPr>
            </w:pPr>
          </w:p>
          <w:p w14:paraId="68549162" w14:textId="77777777" w:rsidR="00FC58D3" w:rsidRPr="003A0071" w:rsidRDefault="00FC58D3" w:rsidP="00AA6B6A">
            <w:pPr>
              <w:numPr>
                <w:ilvl w:val="12"/>
                <w:numId w:val="0"/>
              </w:numPr>
              <w:jc w:val="both"/>
              <w:rPr>
                <w:b/>
                <w:sz w:val="20"/>
              </w:rPr>
            </w:pPr>
          </w:p>
        </w:tc>
        <w:tc>
          <w:tcPr>
            <w:tcW w:w="1471" w:type="dxa"/>
          </w:tcPr>
          <w:p w14:paraId="0F5A5354" w14:textId="77777777" w:rsidR="00FC58D3" w:rsidRPr="00136DAD" w:rsidRDefault="00FC58D3" w:rsidP="00AA6B6A">
            <w:pPr>
              <w:numPr>
                <w:ilvl w:val="12"/>
                <w:numId w:val="0"/>
              </w:numPr>
              <w:jc w:val="both"/>
              <w:rPr>
                <w:sz w:val="20"/>
              </w:rPr>
            </w:pPr>
          </w:p>
        </w:tc>
        <w:tc>
          <w:tcPr>
            <w:tcW w:w="1363" w:type="dxa"/>
          </w:tcPr>
          <w:p w14:paraId="173B7CE8" w14:textId="77777777" w:rsidR="00FC58D3" w:rsidRPr="00136DAD" w:rsidRDefault="00FC58D3" w:rsidP="00AA6B6A">
            <w:pPr>
              <w:numPr>
                <w:ilvl w:val="12"/>
                <w:numId w:val="0"/>
              </w:numPr>
              <w:jc w:val="both"/>
              <w:rPr>
                <w:sz w:val="20"/>
              </w:rPr>
            </w:pPr>
          </w:p>
        </w:tc>
        <w:tc>
          <w:tcPr>
            <w:tcW w:w="1643" w:type="dxa"/>
          </w:tcPr>
          <w:p w14:paraId="60339D61" w14:textId="77777777" w:rsidR="00FC58D3" w:rsidRPr="00136DAD" w:rsidRDefault="00FC58D3" w:rsidP="00AA6B6A">
            <w:pPr>
              <w:numPr>
                <w:ilvl w:val="12"/>
                <w:numId w:val="0"/>
              </w:numPr>
              <w:jc w:val="both"/>
              <w:rPr>
                <w:sz w:val="20"/>
              </w:rPr>
            </w:pPr>
          </w:p>
        </w:tc>
        <w:tc>
          <w:tcPr>
            <w:tcW w:w="1349" w:type="dxa"/>
          </w:tcPr>
          <w:p w14:paraId="37298EEB" w14:textId="77777777" w:rsidR="00FC58D3" w:rsidRPr="00136DAD" w:rsidRDefault="00FC58D3" w:rsidP="00AA6B6A">
            <w:pPr>
              <w:numPr>
                <w:ilvl w:val="12"/>
                <w:numId w:val="0"/>
              </w:numPr>
              <w:jc w:val="both"/>
              <w:rPr>
                <w:sz w:val="20"/>
              </w:rPr>
            </w:pPr>
          </w:p>
        </w:tc>
      </w:tr>
      <w:tr w:rsidR="00FC58D3" w:rsidRPr="00136DAD" w14:paraId="7F9E6381" w14:textId="77777777" w:rsidTr="00AA6B6A">
        <w:trPr>
          <w:trHeight w:val="490"/>
        </w:trPr>
        <w:tc>
          <w:tcPr>
            <w:tcW w:w="3416" w:type="dxa"/>
          </w:tcPr>
          <w:p w14:paraId="0EF783BD" w14:textId="77777777" w:rsidR="00FC58D3" w:rsidRPr="00136DAD" w:rsidRDefault="00FC58D3" w:rsidP="00AA6B6A">
            <w:pPr>
              <w:numPr>
                <w:ilvl w:val="12"/>
                <w:numId w:val="0"/>
              </w:numPr>
              <w:jc w:val="both"/>
              <w:rPr>
                <w:sz w:val="20"/>
              </w:rPr>
            </w:pPr>
          </w:p>
        </w:tc>
        <w:tc>
          <w:tcPr>
            <w:tcW w:w="1471" w:type="dxa"/>
          </w:tcPr>
          <w:p w14:paraId="4885A647" w14:textId="77777777" w:rsidR="00FC58D3" w:rsidRPr="00FB6E54" w:rsidRDefault="00FC58D3" w:rsidP="00AA6B6A">
            <w:pPr>
              <w:numPr>
                <w:ilvl w:val="12"/>
                <w:numId w:val="0"/>
              </w:numPr>
              <w:jc w:val="right"/>
              <w:rPr>
                <w:b/>
                <w:sz w:val="20"/>
              </w:rPr>
            </w:pPr>
            <w:r w:rsidRPr="00FB6E54">
              <w:rPr>
                <w:b/>
                <w:sz w:val="20"/>
              </w:rPr>
              <w:t>Balance</w:t>
            </w:r>
          </w:p>
          <w:p w14:paraId="4A48C99C" w14:textId="77777777" w:rsidR="00FC58D3" w:rsidRPr="00FB6E54" w:rsidRDefault="00FC58D3" w:rsidP="00AA6B6A">
            <w:pPr>
              <w:numPr>
                <w:ilvl w:val="12"/>
                <w:numId w:val="0"/>
              </w:numPr>
              <w:jc w:val="right"/>
              <w:rPr>
                <w:b/>
                <w:sz w:val="20"/>
              </w:rPr>
            </w:pPr>
            <w:r>
              <w:rPr>
                <w:b/>
                <w:sz w:val="20"/>
              </w:rPr>
              <w:t>1/1/2020</w:t>
            </w:r>
          </w:p>
        </w:tc>
        <w:tc>
          <w:tcPr>
            <w:tcW w:w="1363" w:type="dxa"/>
          </w:tcPr>
          <w:p w14:paraId="656B3B03" w14:textId="77777777" w:rsidR="00FC58D3" w:rsidRPr="00FB6E54" w:rsidRDefault="00FC58D3" w:rsidP="00AA6B6A">
            <w:pPr>
              <w:numPr>
                <w:ilvl w:val="12"/>
                <w:numId w:val="0"/>
              </w:numPr>
              <w:jc w:val="right"/>
              <w:rPr>
                <w:b/>
                <w:sz w:val="20"/>
              </w:rPr>
            </w:pPr>
            <w:r w:rsidRPr="00FB6E54">
              <w:rPr>
                <w:b/>
                <w:sz w:val="20"/>
              </w:rPr>
              <w:t>Incoming</w:t>
            </w:r>
          </w:p>
        </w:tc>
        <w:tc>
          <w:tcPr>
            <w:tcW w:w="1643" w:type="dxa"/>
          </w:tcPr>
          <w:p w14:paraId="5DC3DE05" w14:textId="77777777" w:rsidR="00FC58D3" w:rsidRPr="00FB6E54" w:rsidRDefault="00FC58D3" w:rsidP="00AA6B6A">
            <w:pPr>
              <w:numPr>
                <w:ilvl w:val="12"/>
                <w:numId w:val="0"/>
              </w:numPr>
              <w:jc w:val="right"/>
              <w:rPr>
                <w:b/>
                <w:sz w:val="20"/>
              </w:rPr>
            </w:pPr>
            <w:r w:rsidRPr="00FB6E54">
              <w:rPr>
                <w:b/>
                <w:sz w:val="20"/>
              </w:rPr>
              <w:t>Expenditure</w:t>
            </w:r>
          </w:p>
        </w:tc>
        <w:tc>
          <w:tcPr>
            <w:tcW w:w="1349" w:type="dxa"/>
          </w:tcPr>
          <w:p w14:paraId="3E29504A" w14:textId="77777777" w:rsidR="00FC58D3" w:rsidRPr="00FB6E54" w:rsidRDefault="00FC58D3" w:rsidP="00AA6B6A">
            <w:pPr>
              <w:numPr>
                <w:ilvl w:val="12"/>
                <w:numId w:val="0"/>
              </w:numPr>
              <w:jc w:val="right"/>
              <w:rPr>
                <w:b/>
                <w:sz w:val="20"/>
              </w:rPr>
            </w:pPr>
            <w:r w:rsidRPr="00FB6E54">
              <w:rPr>
                <w:b/>
                <w:sz w:val="20"/>
              </w:rPr>
              <w:t>Balance</w:t>
            </w:r>
          </w:p>
          <w:p w14:paraId="51FA04FE" w14:textId="77777777" w:rsidR="00FC58D3" w:rsidRPr="00FB6E54" w:rsidRDefault="00FC58D3" w:rsidP="00AA6B6A">
            <w:pPr>
              <w:numPr>
                <w:ilvl w:val="12"/>
                <w:numId w:val="0"/>
              </w:numPr>
              <w:jc w:val="right"/>
              <w:rPr>
                <w:b/>
                <w:sz w:val="20"/>
              </w:rPr>
            </w:pPr>
            <w:r>
              <w:rPr>
                <w:b/>
                <w:sz w:val="20"/>
              </w:rPr>
              <w:t>31/12/2020</w:t>
            </w:r>
          </w:p>
        </w:tc>
      </w:tr>
      <w:tr w:rsidR="00FC58D3" w:rsidRPr="00136DAD" w14:paraId="7E36D323" w14:textId="77777777" w:rsidTr="00AA6B6A">
        <w:trPr>
          <w:trHeight w:val="284"/>
        </w:trPr>
        <w:tc>
          <w:tcPr>
            <w:tcW w:w="3416" w:type="dxa"/>
          </w:tcPr>
          <w:p w14:paraId="7A5C46E4" w14:textId="77777777" w:rsidR="00FC58D3" w:rsidRDefault="00FC58D3" w:rsidP="00AA6B6A">
            <w:pPr>
              <w:numPr>
                <w:ilvl w:val="12"/>
                <w:numId w:val="0"/>
              </w:numPr>
              <w:jc w:val="both"/>
              <w:rPr>
                <w:sz w:val="20"/>
              </w:rPr>
            </w:pPr>
            <w:r>
              <w:rPr>
                <w:sz w:val="20"/>
              </w:rPr>
              <w:t>Organ</w:t>
            </w:r>
          </w:p>
        </w:tc>
        <w:tc>
          <w:tcPr>
            <w:tcW w:w="1471" w:type="dxa"/>
          </w:tcPr>
          <w:p w14:paraId="4118A2EC" w14:textId="77777777" w:rsidR="00FC58D3" w:rsidRDefault="00FC58D3" w:rsidP="00AA6B6A">
            <w:pPr>
              <w:numPr>
                <w:ilvl w:val="12"/>
                <w:numId w:val="0"/>
              </w:numPr>
              <w:jc w:val="right"/>
              <w:rPr>
                <w:sz w:val="20"/>
              </w:rPr>
            </w:pPr>
            <w:r>
              <w:rPr>
                <w:sz w:val="20"/>
              </w:rPr>
              <w:t>559.42</w:t>
            </w:r>
          </w:p>
        </w:tc>
        <w:tc>
          <w:tcPr>
            <w:tcW w:w="1363" w:type="dxa"/>
          </w:tcPr>
          <w:p w14:paraId="692F0894" w14:textId="77777777" w:rsidR="00FC58D3" w:rsidRDefault="00FC58D3" w:rsidP="00AA6B6A">
            <w:pPr>
              <w:numPr>
                <w:ilvl w:val="12"/>
                <w:numId w:val="0"/>
              </w:numPr>
              <w:jc w:val="right"/>
              <w:rPr>
                <w:sz w:val="20"/>
              </w:rPr>
            </w:pPr>
            <w:r>
              <w:rPr>
                <w:sz w:val="20"/>
              </w:rPr>
              <w:t>440.00</w:t>
            </w:r>
          </w:p>
        </w:tc>
        <w:tc>
          <w:tcPr>
            <w:tcW w:w="1643" w:type="dxa"/>
          </w:tcPr>
          <w:p w14:paraId="4C691598" w14:textId="77777777" w:rsidR="00FC58D3" w:rsidRDefault="00FC58D3" w:rsidP="00AA6B6A">
            <w:pPr>
              <w:numPr>
                <w:ilvl w:val="12"/>
                <w:numId w:val="0"/>
              </w:numPr>
              <w:jc w:val="right"/>
              <w:rPr>
                <w:sz w:val="20"/>
              </w:rPr>
            </w:pPr>
          </w:p>
        </w:tc>
        <w:tc>
          <w:tcPr>
            <w:tcW w:w="1349" w:type="dxa"/>
          </w:tcPr>
          <w:p w14:paraId="766E3D69" w14:textId="77777777" w:rsidR="00FC58D3" w:rsidRDefault="00FC58D3" w:rsidP="00AA6B6A">
            <w:pPr>
              <w:numPr>
                <w:ilvl w:val="12"/>
                <w:numId w:val="0"/>
              </w:numPr>
              <w:jc w:val="right"/>
              <w:rPr>
                <w:sz w:val="20"/>
              </w:rPr>
            </w:pPr>
            <w:r>
              <w:rPr>
                <w:sz w:val="20"/>
              </w:rPr>
              <w:t>999.42</w:t>
            </w:r>
          </w:p>
        </w:tc>
      </w:tr>
      <w:tr w:rsidR="00FC58D3" w:rsidRPr="00136DAD" w14:paraId="5EB32FC5" w14:textId="77777777" w:rsidTr="00AA6B6A">
        <w:trPr>
          <w:trHeight w:val="284"/>
        </w:trPr>
        <w:tc>
          <w:tcPr>
            <w:tcW w:w="3416" w:type="dxa"/>
          </w:tcPr>
          <w:p w14:paraId="184ED86F" w14:textId="77777777" w:rsidR="00FC58D3" w:rsidRDefault="00FC58D3" w:rsidP="00AA6B6A">
            <w:pPr>
              <w:numPr>
                <w:ilvl w:val="12"/>
                <w:numId w:val="0"/>
              </w:numPr>
              <w:jc w:val="both"/>
              <w:rPr>
                <w:sz w:val="20"/>
              </w:rPr>
            </w:pPr>
            <w:r>
              <w:rPr>
                <w:sz w:val="20"/>
              </w:rPr>
              <w:t>Flowers</w:t>
            </w:r>
          </w:p>
        </w:tc>
        <w:tc>
          <w:tcPr>
            <w:tcW w:w="1471" w:type="dxa"/>
          </w:tcPr>
          <w:p w14:paraId="23D1D166" w14:textId="77777777" w:rsidR="00FC58D3" w:rsidRDefault="00FC58D3" w:rsidP="00AA6B6A">
            <w:pPr>
              <w:numPr>
                <w:ilvl w:val="12"/>
                <w:numId w:val="0"/>
              </w:numPr>
              <w:jc w:val="right"/>
              <w:rPr>
                <w:sz w:val="20"/>
              </w:rPr>
            </w:pPr>
            <w:r>
              <w:rPr>
                <w:sz w:val="20"/>
              </w:rPr>
              <w:t>407.68</w:t>
            </w:r>
          </w:p>
        </w:tc>
        <w:tc>
          <w:tcPr>
            <w:tcW w:w="1363" w:type="dxa"/>
          </w:tcPr>
          <w:p w14:paraId="435AFCF0" w14:textId="77777777" w:rsidR="00FC58D3" w:rsidRPr="00136DAD" w:rsidRDefault="00FC58D3" w:rsidP="00AA6B6A">
            <w:pPr>
              <w:numPr>
                <w:ilvl w:val="12"/>
                <w:numId w:val="0"/>
              </w:numPr>
              <w:jc w:val="right"/>
              <w:rPr>
                <w:sz w:val="20"/>
              </w:rPr>
            </w:pPr>
            <w:r>
              <w:rPr>
                <w:sz w:val="20"/>
              </w:rPr>
              <w:t>220.00</w:t>
            </w:r>
          </w:p>
        </w:tc>
        <w:tc>
          <w:tcPr>
            <w:tcW w:w="1643" w:type="dxa"/>
          </w:tcPr>
          <w:p w14:paraId="14A65696" w14:textId="77777777" w:rsidR="00FC58D3" w:rsidRPr="00136DAD" w:rsidRDefault="00FC58D3" w:rsidP="00AA6B6A">
            <w:pPr>
              <w:numPr>
                <w:ilvl w:val="12"/>
                <w:numId w:val="0"/>
              </w:numPr>
              <w:jc w:val="right"/>
              <w:rPr>
                <w:sz w:val="20"/>
              </w:rPr>
            </w:pPr>
            <w:r>
              <w:rPr>
                <w:sz w:val="20"/>
              </w:rPr>
              <w:t>291.72</w:t>
            </w:r>
          </w:p>
        </w:tc>
        <w:tc>
          <w:tcPr>
            <w:tcW w:w="1349" w:type="dxa"/>
          </w:tcPr>
          <w:p w14:paraId="4C547256" w14:textId="77777777" w:rsidR="00FC58D3" w:rsidRPr="00136DAD" w:rsidRDefault="00FC58D3" w:rsidP="00AA6B6A">
            <w:pPr>
              <w:numPr>
                <w:ilvl w:val="12"/>
                <w:numId w:val="0"/>
              </w:numPr>
              <w:jc w:val="right"/>
              <w:rPr>
                <w:sz w:val="20"/>
              </w:rPr>
            </w:pPr>
            <w:r>
              <w:rPr>
                <w:sz w:val="20"/>
              </w:rPr>
              <w:t>335.96</w:t>
            </w:r>
          </w:p>
        </w:tc>
      </w:tr>
      <w:tr w:rsidR="00FC58D3" w:rsidRPr="00136DAD" w14:paraId="4A62FB5D" w14:textId="77777777" w:rsidTr="00AA6B6A">
        <w:trPr>
          <w:trHeight w:val="70"/>
        </w:trPr>
        <w:tc>
          <w:tcPr>
            <w:tcW w:w="3416" w:type="dxa"/>
          </w:tcPr>
          <w:p w14:paraId="1B3C934D" w14:textId="77777777" w:rsidR="00FC58D3" w:rsidRDefault="00FC58D3" w:rsidP="00AA6B6A">
            <w:pPr>
              <w:numPr>
                <w:ilvl w:val="12"/>
                <w:numId w:val="0"/>
              </w:numPr>
              <w:jc w:val="both"/>
              <w:rPr>
                <w:sz w:val="20"/>
              </w:rPr>
            </w:pPr>
            <w:r>
              <w:rPr>
                <w:sz w:val="20"/>
              </w:rPr>
              <w:t>Refugee Fund</w:t>
            </w:r>
          </w:p>
        </w:tc>
        <w:tc>
          <w:tcPr>
            <w:tcW w:w="1471" w:type="dxa"/>
          </w:tcPr>
          <w:p w14:paraId="7DEBB8AD" w14:textId="77777777" w:rsidR="00FC58D3" w:rsidRPr="00136DAD" w:rsidRDefault="00FC58D3" w:rsidP="00AA6B6A">
            <w:pPr>
              <w:numPr>
                <w:ilvl w:val="12"/>
                <w:numId w:val="0"/>
              </w:numPr>
              <w:jc w:val="right"/>
              <w:rPr>
                <w:sz w:val="20"/>
              </w:rPr>
            </w:pPr>
          </w:p>
        </w:tc>
        <w:tc>
          <w:tcPr>
            <w:tcW w:w="1363" w:type="dxa"/>
          </w:tcPr>
          <w:p w14:paraId="5718BE88" w14:textId="77777777" w:rsidR="00FC58D3" w:rsidRPr="00136DAD" w:rsidRDefault="00FC58D3" w:rsidP="00AA6B6A">
            <w:pPr>
              <w:numPr>
                <w:ilvl w:val="12"/>
                <w:numId w:val="0"/>
              </w:numPr>
              <w:jc w:val="right"/>
              <w:rPr>
                <w:sz w:val="20"/>
              </w:rPr>
            </w:pPr>
            <w:r>
              <w:rPr>
                <w:sz w:val="20"/>
              </w:rPr>
              <w:t>1,419.50</w:t>
            </w:r>
          </w:p>
        </w:tc>
        <w:tc>
          <w:tcPr>
            <w:tcW w:w="1643" w:type="dxa"/>
          </w:tcPr>
          <w:p w14:paraId="6B5240A5" w14:textId="77777777" w:rsidR="00FC58D3" w:rsidRPr="00136DAD" w:rsidRDefault="00FC58D3" w:rsidP="00AA6B6A">
            <w:pPr>
              <w:numPr>
                <w:ilvl w:val="12"/>
                <w:numId w:val="0"/>
              </w:numPr>
              <w:jc w:val="right"/>
              <w:rPr>
                <w:sz w:val="20"/>
              </w:rPr>
            </w:pPr>
            <w:r>
              <w:rPr>
                <w:sz w:val="20"/>
              </w:rPr>
              <w:t>853.00</w:t>
            </w:r>
          </w:p>
        </w:tc>
        <w:tc>
          <w:tcPr>
            <w:tcW w:w="1349" w:type="dxa"/>
          </w:tcPr>
          <w:p w14:paraId="4D86E098" w14:textId="77777777" w:rsidR="00FC58D3" w:rsidRPr="00136DAD" w:rsidRDefault="00FC58D3" w:rsidP="00AA6B6A">
            <w:pPr>
              <w:numPr>
                <w:ilvl w:val="12"/>
                <w:numId w:val="0"/>
              </w:numPr>
              <w:jc w:val="right"/>
              <w:rPr>
                <w:sz w:val="20"/>
              </w:rPr>
            </w:pPr>
            <w:r>
              <w:rPr>
                <w:sz w:val="20"/>
              </w:rPr>
              <w:t>566.50</w:t>
            </w:r>
          </w:p>
        </w:tc>
      </w:tr>
      <w:tr w:rsidR="00FC58D3" w:rsidRPr="00136DAD" w14:paraId="56FC46F8" w14:textId="77777777" w:rsidTr="00AA6B6A">
        <w:trPr>
          <w:trHeight w:val="70"/>
        </w:trPr>
        <w:tc>
          <w:tcPr>
            <w:tcW w:w="3416" w:type="dxa"/>
          </w:tcPr>
          <w:p w14:paraId="5251F7F3" w14:textId="77777777" w:rsidR="00FC58D3" w:rsidRPr="00136DAD" w:rsidRDefault="00FC58D3" w:rsidP="00AA6B6A">
            <w:pPr>
              <w:numPr>
                <w:ilvl w:val="12"/>
                <w:numId w:val="0"/>
              </w:numPr>
              <w:jc w:val="both"/>
              <w:rPr>
                <w:sz w:val="20"/>
              </w:rPr>
            </w:pPr>
            <w:r>
              <w:rPr>
                <w:sz w:val="20"/>
              </w:rPr>
              <w:t>Bells</w:t>
            </w:r>
          </w:p>
        </w:tc>
        <w:tc>
          <w:tcPr>
            <w:tcW w:w="1471" w:type="dxa"/>
          </w:tcPr>
          <w:p w14:paraId="2DA204F6" w14:textId="77777777" w:rsidR="00FC58D3" w:rsidRPr="00136DAD" w:rsidRDefault="00FC58D3" w:rsidP="00AA6B6A">
            <w:pPr>
              <w:numPr>
                <w:ilvl w:val="12"/>
                <w:numId w:val="0"/>
              </w:numPr>
              <w:jc w:val="right"/>
              <w:rPr>
                <w:sz w:val="20"/>
              </w:rPr>
            </w:pPr>
            <w:r>
              <w:rPr>
                <w:sz w:val="20"/>
              </w:rPr>
              <w:t>16,259.61</w:t>
            </w:r>
          </w:p>
        </w:tc>
        <w:tc>
          <w:tcPr>
            <w:tcW w:w="1363" w:type="dxa"/>
          </w:tcPr>
          <w:p w14:paraId="3BA5297C" w14:textId="77777777" w:rsidR="00FC58D3" w:rsidRPr="00136DAD" w:rsidRDefault="00FC58D3" w:rsidP="00AA6B6A">
            <w:pPr>
              <w:numPr>
                <w:ilvl w:val="12"/>
                <w:numId w:val="0"/>
              </w:numPr>
              <w:jc w:val="right"/>
              <w:rPr>
                <w:sz w:val="20"/>
              </w:rPr>
            </w:pPr>
            <w:r>
              <w:rPr>
                <w:sz w:val="20"/>
              </w:rPr>
              <w:t>2,968.36</w:t>
            </w:r>
          </w:p>
        </w:tc>
        <w:tc>
          <w:tcPr>
            <w:tcW w:w="1643" w:type="dxa"/>
          </w:tcPr>
          <w:p w14:paraId="4A3544E6" w14:textId="77777777" w:rsidR="00FC58D3" w:rsidRPr="00136DAD" w:rsidRDefault="00FC58D3" w:rsidP="00AA6B6A">
            <w:pPr>
              <w:numPr>
                <w:ilvl w:val="12"/>
                <w:numId w:val="0"/>
              </w:numPr>
              <w:jc w:val="right"/>
              <w:rPr>
                <w:sz w:val="20"/>
              </w:rPr>
            </w:pPr>
          </w:p>
        </w:tc>
        <w:tc>
          <w:tcPr>
            <w:tcW w:w="1349" w:type="dxa"/>
          </w:tcPr>
          <w:p w14:paraId="78A11700" w14:textId="77777777" w:rsidR="00FC58D3" w:rsidRPr="00136DAD" w:rsidRDefault="00FC58D3" w:rsidP="00AA6B6A">
            <w:pPr>
              <w:numPr>
                <w:ilvl w:val="12"/>
                <w:numId w:val="0"/>
              </w:numPr>
              <w:jc w:val="right"/>
              <w:rPr>
                <w:sz w:val="20"/>
              </w:rPr>
            </w:pPr>
            <w:r>
              <w:rPr>
                <w:sz w:val="20"/>
              </w:rPr>
              <w:t>19,227.97</w:t>
            </w:r>
          </w:p>
        </w:tc>
      </w:tr>
      <w:tr w:rsidR="00FC58D3" w:rsidRPr="00136DAD" w14:paraId="7F19C986" w14:textId="77777777" w:rsidTr="00AA6B6A">
        <w:tc>
          <w:tcPr>
            <w:tcW w:w="3416" w:type="dxa"/>
          </w:tcPr>
          <w:p w14:paraId="273B8E8F" w14:textId="77777777" w:rsidR="00FC58D3" w:rsidRDefault="00FC58D3" w:rsidP="00AA6B6A">
            <w:pPr>
              <w:numPr>
                <w:ilvl w:val="12"/>
                <w:numId w:val="0"/>
              </w:numPr>
              <w:jc w:val="both"/>
              <w:rPr>
                <w:sz w:val="20"/>
              </w:rPr>
            </w:pPr>
          </w:p>
        </w:tc>
        <w:tc>
          <w:tcPr>
            <w:tcW w:w="1471" w:type="dxa"/>
            <w:tcBorders>
              <w:top w:val="single" w:sz="4" w:space="0" w:color="auto"/>
              <w:bottom w:val="single" w:sz="4" w:space="0" w:color="auto"/>
            </w:tcBorders>
          </w:tcPr>
          <w:p w14:paraId="32D8BE18" w14:textId="77777777" w:rsidR="00FC58D3" w:rsidRPr="00136DAD" w:rsidRDefault="00FC58D3" w:rsidP="00AA6B6A">
            <w:pPr>
              <w:numPr>
                <w:ilvl w:val="12"/>
                <w:numId w:val="0"/>
              </w:numPr>
              <w:tabs>
                <w:tab w:val="left" w:pos="1485"/>
              </w:tabs>
              <w:jc w:val="right"/>
              <w:rPr>
                <w:sz w:val="20"/>
              </w:rPr>
            </w:pPr>
            <w:r>
              <w:rPr>
                <w:sz w:val="20"/>
              </w:rPr>
              <w:t>17,226.71</w:t>
            </w:r>
          </w:p>
        </w:tc>
        <w:tc>
          <w:tcPr>
            <w:tcW w:w="1363" w:type="dxa"/>
            <w:tcBorders>
              <w:top w:val="single" w:sz="4" w:space="0" w:color="auto"/>
              <w:bottom w:val="single" w:sz="4" w:space="0" w:color="auto"/>
            </w:tcBorders>
          </w:tcPr>
          <w:p w14:paraId="400176C3" w14:textId="77777777" w:rsidR="00FC58D3" w:rsidRPr="00136DAD" w:rsidRDefault="00FC58D3" w:rsidP="00AA6B6A">
            <w:pPr>
              <w:numPr>
                <w:ilvl w:val="12"/>
                <w:numId w:val="0"/>
              </w:numPr>
              <w:jc w:val="right"/>
              <w:rPr>
                <w:sz w:val="20"/>
              </w:rPr>
            </w:pPr>
            <w:r>
              <w:rPr>
                <w:sz w:val="20"/>
              </w:rPr>
              <w:t>5,047.86</w:t>
            </w:r>
          </w:p>
        </w:tc>
        <w:tc>
          <w:tcPr>
            <w:tcW w:w="1643" w:type="dxa"/>
            <w:tcBorders>
              <w:top w:val="single" w:sz="4" w:space="0" w:color="auto"/>
              <w:bottom w:val="single" w:sz="4" w:space="0" w:color="auto"/>
            </w:tcBorders>
          </w:tcPr>
          <w:p w14:paraId="1335DABA" w14:textId="77777777" w:rsidR="00FC58D3" w:rsidRPr="00136DAD" w:rsidRDefault="00FC58D3" w:rsidP="00AA6B6A">
            <w:pPr>
              <w:numPr>
                <w:ilvl w:val="12"/>
                <w:numId w:val="0"/>
              </w:numPr>
              <w:jc w:val="right"/>
              <w:rPr>
                <w:sz w:val="20"/>
              </w:rPr>
            </w:pPr>
            <w:r>
              <w:rPr>
                <w:sz w:val="20"/>
              </w:rPr>
              <w:t>1,144.72</w:t>
            </w:r>
          </w:p>
        </w:tc>
        <w:tc>
          <w:tcPr>
            <w:tcW w:w="1349" w:type="dxa"/>
            <w:tcBorders>
              <w:top w:val="single" w:sz="4" w:space="0" w:color="auto"/>
              <w:bottom w:val="single" w:sz="4" w:space="0" w:color="auto"/>
            </w:tcBorders>
          </w:tcPr>
          <w:p w14:paraId="1414DAC7" w14:textId="77777777" w:rsidR="00FC58D3" w:rsidRPr="00136DAD" w:rsidRDefault="00FC58D3" w:rsidP="00AA6B6A">
            <w:pPr>
              <w:numPr>
                <w:ilvl w:val="12"/>
                <w:numId w:val="0"/>
              </w:numPr>
              <w:jc w:val="center"/>
              <w:rPr>
                <w:sz w:val="20"/>
              </w:rPr>
            </w:pPr>
            <w:r>
              <w:rPr>
                <w:sz w:val="20"/>
              </w:rPr>
              <w:t>21,129.85</w:t>
            </w:r>
          </w:p>
        </w:tc>
      </w:tr>
    </w:tbl>
    <w:p w14:paraId="1B551397" w14:textId="77777777" w:rsidR="00FC58D3" w:rsidRPr="00344662" w:rsidRDefault="00FC58D3" w:rsidP="00FC58D3">
      <w:pPr>
        <w:numPr>
          <w:ilvl w:val="12"/>
          <w:numId w:val="0"/>
        </w:numPr>
        <w:jc w:val="both"/>
        <w:rPr>
          <w:sz w:val="20"/>
        </w:rPr>
      </w:pPr>
    </w:p>
    <w:p w14:paraId="29DD4FB7" w14:textId="77777777" w:rsidR="00FC58D3" w:rsidRPr="00344662" w:rsidRDefault="00FC58D3" w:rsidP="00FC58D3">
      <w:pPr>
        <w:numPr>
          <w:ilvl w:val="12"/>
          <w:numId w:val="0"/>
        </w:numPr>
        <w:jc w:val="both"/>
        <w:rPr>
          <w:sz w:val="20"/>
        </w:rPr>
      </w:pPr>
    </w:p>
    <w:p w14:paraId="2A47DA60" w14:textId="77777777" w:rsidR="00FC58D3" w:rsidRPr="00344662" w:rsidRDefault="00FC58D3" w:rsidP="00FC58D3">
      <w:pPr>
        <w:numPr>
          <w:ilvl w:val="12"/>
          <w:numId w:val="0"/>
        </w:numPr>
        <w:jc w:val="both"/>
        <w:rPr>
          <w:sz w:val="20"/>
        </w:rPr>
      </w:pPr>
    </w:p>
    <w:p w14:paraId="219165E0" w14:textId="77777777" w:rsidR="00FC58D3" w:rsidRDefault="00FC58D3" w:rsidP="00FC58D3">
      <w:pPr>
        <w:numPr>
          <w:ilvl w:val="12"/>
          <w:numId w:val="0"/>
        </w:numPr>
        <w:jc w:val="both"/>
        <w:rPr>
          <w:b/>
          <w:sz w:val="20"/>
        </w:rPr>
      </w:pPr>
    </w:p>
    <w:p w14:paraId="61FE0369" w14:textId="77777777" w:rsidR="00FC58D3" w:rsidRDefault="00FC58D3" w:rsidP="00FC58D3">
      <w:pPr>
        <w:numPr>
          <w:ilvl w:val="12"/>
          <w:numId w:val="0"/>
        </w:numPr>
        <w:jc w:val="both"/>
        <w:rPr>
          <w:b/>
          <w:sz w:val="20"/>
        </w:rPr>
      </w:pPr>
    </w:p>
    <w:p w14:paraId="68D5C675" w14:textId="77777777" w:rsidR="00FC58D3" w:rsidRDefault="00FC58D3" w:rsidP="00FC58D3">
      <w:pPr>
        <w:numPr>
          <w:ilvl w:val="12"/>
          <w:numId w:val="0"/>
        </w:numPr>
        <w:jc w:val="both"/>
        <w:rPr>
          <w:b/>
          <w:sz w:val="20"/>
        </w:rPr>
      </w:pPr>
    </w:p>
    <w:p w14:paraId="6C2B653F" w14:textId="77777777" w:rsidR="00FC58D3" w:rsidRDefault="00FC58D3" w:rsidP="00FC58D3">
      <w:pPr>
        <w:numPr>
          <w:ilvl w:val="12"/>
          <w:numId w:val="0"/>
        </w:numPr>
        <w:jc w:val="both"/>
        <w:rPr>
          <w:b/>
          <w:sz w:val="20"/>
        </w:rPr>
      </w:pPr>
    </w:p>
    <w:p w14:paraId="57D80D8F" w14:textId="77777777" w:rsidR="00FC58D3" w:rsidRDefault="00FC58D3" w:rsidP="00FC58D3">
      <w:pPr>
        <w:numPr>
          <w:ilvl w:val="12"/>
          <w:numId w:val="0"/>
        </w:numPr>
        <w:jc w:val="both"/>
        <w:rPr>
          <w:b/>
          <w:sz w:val="20"/>
        </w:rPr>
      </w:pPr>
    </w:p>
    <w:p w14:paraId="168D018A" w14:textId="77777777" w:rsidR="00FC58D3" w:rsidRDefault="00FC58D3" w:rsidP="00FC58D3">
      <w:pPr>
        <w:numPr>
          <w:ilvl w:val="12"/>
          <w:numId w:val="0"/>
        </w:numPr>
        <w:jc w:val="both"/>
        <w:rPr>
          <w:b/>
          <w:sz w:val="20"/>
        </w:rPr>
      </w:pPr>
    </w:p>
    <w:p w14:paraId="3A80D5C3" w14:textId="77777777" w:rsidR="00FC58D3" w:rsidRDefault="00FC58D3" w:rsidP="00FC58D3">
      <w:pPr>
        <w:numPr>
          <w:ilvl w:val="12"/>
          <w:numId w:val="0"/>
        </w:numPr>
        <w:jc w:val="both"/>
        <w:rPr>
          <w:b/>
          <w:sz w:val="20"/>
        </w:rPr>
      </w:pPr>
    </w:p>
    <w:p w14:paraId="7B957061" w14:textId="77777777" w:rsidR="00FC58D3" w:rsidRDefault="00FC58D3" w:rsidP="00FC58D3">
      <w:pPr>
        <w:numPr>
          <w:ilvl w:val="12"/>
          <w:numId w:val="0"/>
        </w:numPr>
        <w:jc w:val="both"/>
        <w:rPr>
          <w:b/>
          <w:sz w:val="20"/>
        </w:rPr>
      </w:pPr>
    </w:p>
    <w:p w14:paraId="2F053193" w14:textId="77777777" w:rsidR="00FC58D3" w:rsidRDefault="00FC58D3" w:rsidP="00FC58D3">
      <w:pPr>
        <w:numPr>
          <w:ilvl w:val="12"/>
          <w:numId w:val="0"/>
        </w:numPr>
        <w:jc w:val="both"/>
        <w:rPr>
          <w:b/>
          <w:sz w:val="20"/>
        </w:rPr>
      </w:pPr>
    </w:p>
    <w:p w14:paraId="754BA373" w14:textId="77777777" w:rsidR="00FC58D3" w:rsidRDefault="00FC58D3" w:rsidP="00FC58D3">
      <w:pPr>
        <w:numPr>
          <w:ilvl w:val="12"/>
          <w:numId w:val="0"/>
        </w:numPr>
        <w:jc w:val="both"/>
        <w:rPr>
          <w:b/>
          <w:sz w:val="20"/>
        </w:rPr>
      </w:pPr>
    </w:p>
    <w:p w14:paraId="71CA64D1" w14:textId="77777777" w:rsidR="00FC58D3" w:rsidRDefault="00FC58D3" w:rsidP="00FC58D3">
      <w:pPr>
        <w:numPr>
          <w:ilvl w:val="12"/>
          <w:numId w:val="0"/>
        </w:numPr>
        <w:jc w:val="both"/>
        <w:rPr>
          <w:b/>
          <w:sz w:val="20"/>
        </w:rPr>
      </w:pPr>
    </w:p>
    <w:p w14:paraId="7C8A9172" w14:textId="77777777" w:rsidR="00FC58D3" w:rsidRDefault="00FC58D3" w:rsidP="00FC58D3">
      <w:pPr>
        <w:numPr>
          <w:ilvl w:val="12"/>
          <w:numId w:val="0"/>
        </w:numPr>
        <w:jc w:val="both"/>
        <w:rPr>
          <w:b/>
          <w:sz w:val="20"/>
        </w:rPr>
      </w:pPr>
    </w:p>
    <w:p w14:paraId="6AFAB56D" w14:textId="77777777" w:rsidR="00FC58D3" w:rsidRDefault="00FC58D3" w:rsidP="00FC58D3">
      <w:pPr>
        <w:numPr>
          <w:ilvl w:val="12"/>
          <w:numId w:val="0"/>
        </w:numPr>
        <w:jc w:val="both"/>
        <w:rPr>
          <w:b/>
          <w:sz w:val="20"/>
        </w:rPr>
      </w:pPr>
    </w:p>
    <w:p w14:paraId="2F0F0FE8" w14:textId="77777777" w:rsidR="00FC58D3" w:rsidRDefault="00FC58D3" w:rsidP="00FC58D3">
      <w:pPr>
        <w:numPr>
          <w:ilvl w:val="12"/>
          <w:numId w:val="0"/>
        </w:numPr>
        <w:jc w:val="both"/>
        <w:rPr>
          <w:b/>
          <w:sz w:val="20"/>
        </w:rPr>
      </w:pPr>
    </w:p>
    <w:p w14:paraId="6FE2141D" w14:textId="77777777" w:rsidR="00FC58D3" w:rsidRDefault="00FC58D3" w:rsidP="00FC58D3">
      <w:pPr>
        <w:numPr>
          <w:ilvl w:val="12"/>
          <w:numId w:val="0"/>
        </w:numPr>
        <w:jc w:val="both"/>
        <w:rPr>
          <w:b/>
          <w:sz w:val="20"/>
        </w:rPr>
      </w:pPr>
    </w:p>
    <w:p w14:paraId="4F2A9EC3" w14:textId="77777777" w:rsidR="00FC58D3" w:rsidRDefault="00FC58D3" w:rsidP="00FC58D3">
      <w:pPr>
        <w:numPr>
          <w:ilvl w:val="12"/>
          <w:numId w:val="0"/>
        </w:numPr>
        <w:jc w:val="both"/>
        <w:rPr>
          <w:b/>
          <w:sz w:val="20"/>
        </w:rPr>
      </w:pPr>
    </w:p>
    <w:p w14:paraId="31196CFE" w14:textId="77777777" w:rsidR="00FC58D3" w:rsidRDefault="00FC58D3" w:rsidP="00FC58D3">
      <w:pPr>
        <w:numPr>
          <w:ilvl w:val="12"/>
          <w:numId w:val="0"/>
        </w:numPr>
        <w:jc w:val="both"/>
        <w:rPr>
          <w:b/>
          <w:sz w:val="20"/>
        </w:rPr>
      </w:pPr>
    </w:p>
    <w:p w14:paraId="3777110F" w14:textId="77777777" w:rsidR="00FC58D3" w:rsidRDefault="00FC58D3" w:rsidP="00FC58D3">
      <w:pPr>
        <w:numPr>
          <w:ilvl w:val="12"/>
          <w:numId w:val="0"/>
        </w:numPr>
        <w:jc w:val="both"/>
        <w:rPr>
          <w:b/>
          <w:sz w:val="20"/>
        </w:rPr>
      </w:pPr>
    </w:p>
    <w:p w14:paraId="6DD63C8C" w14:textId="77777777" w:rsidR="00FC58D3" w:rsidRDefault="00FC58D3" w:rsidP="00FC58D3">
      <w:pPr>
        <w:numPr>
          <w:ilvl w:val="12"/>
          <w:numId w:val="0"/>
        </w:numPr>
        <w:jc w:val="both"/>
        <w:rPr>
          <w:b/>
          <w:sz w:val="20"/>
        </w:rPr>
      </w:pPr>
    </w:p>
    <w:p w14:paraId="4EDDA75E" w14:textId="77777777" w:rsidR="00FC58D3" w:rsidRDefault="00FC58D3" w:rsidP="00FC58D3">
      <w:pPr>
        <w:numPr>
          <w:ilvl w:val="12"/>
          <w:numId w:val="0"/>
        </w:numPr>
        <w:jc w:val="both"/>
        <w:rPr>
          <w:b/>
          <w:sz w:val="20"/>
        </w:rPr>
      </w:pPr>
    </w:p>
    <w:p w14:paraId="286A9931" w14:textId="77777777" w:rsidR="00FC58D3" w:rsidRDefault="00FC58D3" w:rsidP="00FC58D3">
      <w:pPr>
        <w:numPr>
          <w:ilvl w:val="12"/>
          <w:numId w:val="0"/>
        </w:numPr>
        <w:jc w:val="both"/>
        <w:rPr>
          <w:b/>
          <w:sz w:val="20"/>
        </w:rPr>
      </w:pPr>
    </w:p>
    <w:p w14:paraId="1C83B0B0" w14:textId="77777777" w:rsidR="00FC58D3" w:rsidRDefault="00FC58D3" w:rsidP="00FC58D3">
      <w:pPr>
        <w:numPr>
          <w:ilvl w:val="12"/>
          <w:numId w:val="0"/>
        </w:numPr>
        <w:jc w:val="both"/>
        <w:rPr>
          <w:b/>
          <w:sz w:val="20"/>
        </w:rPr>
      </w:pPr>
    </w:p>
    <w:p w14:paraId="031E1926" w14:textId="77777777" w:rsidR="00FC58D3" w:rsidRDefault="00FC58D3" w:rsidP="00FC58D3">
      <w:pPr>
        <w:numPr>
          <w:ilvl w:val="12"/>
          <w:numId w:val="0"/>
        </w:numPr>
        <w:jc w:val="both"/>
        <w:rPr>
          <w:b/>
          <w:sz w:val="20"/>
        </w:rPr>
      </w:pPr>
    </w:p>
    <w:p w14:paraId="34B765AD" w14:textId="77777777" w:rsidR="00FC58D3" w:rsidRDefault="00FC58D3" w:rsidP="00FC58D3">
      <w:pPr>
        <w:numPr>
          <w:ilvl w:val="12"/>
          <w:numId w:val="0"/>
        </w:numPr>
        <w:jc w:val="both"/>
        <w:rPr>
          <w:b/>
          <w:sz w:val="20"/>
        </w:rPr>
      </w:pPr>
    </w:p>
    <w:p w14:paraId="7AC47164" w14:textId="77777777" w:rsidR="00FC58D3" w:rsidRDefault="00FC58D3" w:rsidP="00FC58D3">
      <w:pPr>
        <w:numPr>
          <w:ilvl w:val="12"/>
          <w:numId w:val="0"/>
        </w:numPr>
        <w:jc w:val="both"/>
        <w:rPr>
          <w:b/>
          <w:sz w:val="20"/>
        </w:rPr>
      </w:pPr>
    </w:p>
    <w:p w14:paraId="5D3F0E79" w14:textId="77777777" w:rsidR="00FC58D3" w:rsidRDefault="00FC58D3" w:rsidP="00FC58D3">
      <w:pPr>
        <w:numPr>
          <w:ilvl w:val="12"/>
          <w:numId w:val="0"/>
        </w:numPr>
        <w:jc w:val="both"/>
        <w:rPr>
          <w:b/>
          <w:sz w:val="20"/>
        </w:rPr>
      </w:pPr>
    </w:p>
    <w:p w14:paraId="571B2F9E" w14:textId="77777777" w:rsidR="00FC58D3" w:rsidRDefault="00FC58D3" w:rsidP="00FC58D3">
      <w:pPr>
        <w:numPr>
          <w:ilvl w:val="12"/>
          <w:numId w:val="0"/>
        </w:numPr>
        <w:jc w:val="both"/>
        <w:rPr>
          <w:b/>
          <w:sz w:val="20"/>
        </w:rPr>
      </w:pPr>
    </w:p>
    <w:tbl>
      <w:tblPr>
        <w:tblW w:w="0" w:type="auto"/>
        <w:tblLook w:val="0400" w:firstRow="0" w:lastRow="0" w:firstColumn="0" w:lastColumn="0" w:noHBand="0" w:noVBand="1"/>
      </w:tblPr>
      <w:tblGrid>
        <w:gridCol w:w="2750"/>
        <w:gridCol w:w="240"/>
        <w:gridCol w:w="1294"/>
        <w:gridCol w:w="247"/>
        <w:gridCol w:w="1227"/>
        <w:gridCol w:w="338"/>
        <w:gridCol w:w="1417"/>
        <w:gridCol w:w="414"/>
        <w:gridCol w:w="1099"/>
      </w:tblGrid>
      <w:tr w:rsidR="00FC58D3" w:rsidRPr="00C93A01" w14:paraId="7D038BE3" w14:textId="77777777" w:rsidTr="00AA6B6A">
        <w:tc>
          <w:tcPr>
            <w:tcW w:w="2750" w:type="dxa"/>
          </w:tcPr>
          <w:p w14:paraId="48FE9D4F" w14:textId="77777777" w:rsidR="00FC58D3" w:rsidRPr="00C93A01" w:rsidRDefault="00FC58D3" w:rsidP="00AA6B6A">
            <w:pPr>
              <w:numPr>
                <w:ilvl w:val="12"/>
                <w:numId w:val="0"/>
              </w:numPr>
              <w:jc w:val="both"/>
              <w:rPr>
                <w:sz w:val="20"/>
              </w:rPr>
            </w:pPr>
          </w:p>
        </w:tc>
        <w:tc>
          <w:tcPr>
            <w:tcW w:w="240" w:type="dxa"/>
          </w:tcPr>
          <w:p w14:paraId="6AE5C287" w14:textId="77777777" w:rsidR="00FC58D3" w:rsidRPr="00C93A01" w:rsidRDefault="00FC58D3" w:rsidP="00AA6B6A">
            <w:pPr>
              <w:numPr>
                <w:ilvl w:val="12"/>
                <w:numId w:val="0"/>
              </w:numPr>
              <w:jc w:val="both"/>
              <w:rPr>
                <w:sz w:val="20"/>
              </w:rPr>
            </w:pPr>
          </w:p>
        </w:tc>
        <w:tc>
          <w:tcPr>
            <w:tcW w:w="1294" w:type="dxa"/>
          </w:tcPr>
          <w:p w14:paraId="0B64A54A" w14:textId="77777777" w:rsidR="00FC58D3" w:rsidRPr="00C93A01" w:rsidRDefault="00FC58D3" w:rsidP="00AA6B6A">
            <w:pPr>
              <w:numPr>
                <w:ilvl w:val="12"/>
                <w:numId w:val="0"/>
              </w:numPr>
              <w:jc w:val="center"/>
              <w:rPr>
                <w:b/>
                <w:sz w:val="20"/>
              </w:rPr>
            </w:pPr>
            <w:r w:rsidRPr="00C93A01">
              <w:rPr>
                <w:b/>
                <w:sz w:val="20"/>
              </w:rPr>
              <w:t>Unrestricted</w:t>
            </w:r>
          </w:p>
          <w:p w14:paraId="2F25BF42" w14:textId="77777777" w:rsidR="00FC58D3" w:rsidRPr="00C93A01" w:rsidRDefault="00FC58D3" w:rsidP="00AA6B6A">
            <w:pPr>
              <w:numPr>
                <w:ilvl w:val="12"/>
                <w:numId w:val="0"/>
              </w:numPr>
              <w:jc w:val="center"/>
              <w:rPr>
                <w:b/>
                <w:sz w:val="20"/>
              </w:rPr>
            </w:pPr>
            <w:r w:rsidRPr="00C93A01">
              <w:rPr>
                <w:b/>
                <w:sz w:val="20"/>
              </w:rPr>
              <w:t>Fund</w:t>
            </w:r>
          </w:p>
        </w:tc>
        <w:tc>
          <w:tcPr>
            <w:tcW w:w="247" w:type="dxa"/>
          </w:tcPr>
          <w:p w14:paraId="5627035E" w14:textId="77777777" w:rsidR="00FC58D3" w:rsidRPr="00C93A01" w:rsidRDefault="00FC58D3" w:rsidP="00AA6B6A">
            <w:pPr>
              <w:numPr>
                <w:ilvl w:val="12"/>
                <w:numId w:val="0"/>
              </w:numPr>
              <w:jc w:val="center"/>
              <w:rPr>
                <w:b/>
                <w:sz w:val="20"/>
              </w:rPr>
            </w:pPr>
          </w:p>
        </w:tc>
        <w:tc>
          <w:tcPr>
            <w:tcW w:w="1227" w:type="dxa"/>
          </w:tcPr>
          <w:p w14:paraId="31B9166D" w14:textId="77777777" w:rsidR="00FC58D3" w:rsidRPr="00C93A01" w:rsidRDefault="00FC58D3" w:rsidP="00AA6B6A">
            <w:pPr>
              <w:numPr>
                <w:ilvl w:val="12"/>
                <w:numId w:val="0"/>
              </w:numPr>
              <w:jc w:val="center"/>
              <w:rPr>
                <w:b/>
                <w:sz w:val="20"/>
              </w:rPr>
            </w:pPr>
            <w:r w:rsidRPr="00C93A01">
              <w:rPr>
                <w:b/>
                <w:sz w:val="20"/>
              </w:rPr>
              <w:t>Restricted</w:t>
            </w:r>
          </w:p>
          <w:p w14:paraId="249E0EF1" w14:textId="77777777" w:rsidR="00FC58D3" w:rsidRPr="00C93A01" w:rsidRDefault="00FC58D3" w:rsidP="00AA6B6A">
            <w:pPr>
              <w:numPr>
                <w:ilvl w:val="12"/>
                <w:numId w:val="0"/>
              </w:numPr>
              <w:jc w:val="center"/>
              <w:rPr>
                <w:b/>
                <w:sz w:val="20"/>
              </w:rPr>
            </w:pPr>
            <w:r w:rsidRPr="00C93A01">
              <w:rPr>
                <w:b/>
                <w:sz w:val="20"/>
              </w:rPr>
              <w:t>Fund</w:t>
            </w:r>
          </w:p>
        </w:tc>
        <w:tc>
          <w:tcPr>
            <w:tcW w:w="338" w:type="dxa"/>
          </w:tcPr>
          <w:p w14:paraId="5EB007FE" w14:textId="77777777" w:rsidR="00FC58D3" w:rsidRPr="00C93A01" w:rsidRDefault="00FC58D3" w:rsidP="00AA6B6A">
            <w:pPr>
              <w:numPr>
                <w:ilvl w:val="12"/>
                <w:numId w:val="0"/>
              </w:numPr>
              <w:jc w:val="center"/>
              <w:rPr>
                <w:b/>
                <w:sz w:val="20"/>
              </w:rPr>
            </w:pPr>
          </w:p>
        </w:tc>
        <w:tc>
          <w:tcPr>
            <w:tcW w:w="1417" w:type="dxa"/>
          </w:tcPr>
          <w:p w14:paraId="222F9050" w14:textId="77777777" w:rsidR="00FC58D3" w:rsidRPr="00C93A01" w:rsidRDefault="00FC58D3" w:rsidP="00AA6B6A">
            <w:pPr>
              <w:numPr>
                <w:ilvl w:val="12"/>
                <w:numId w:val="0"/>
              </w:numPr>
              <w:jc w:val="center"/>
              <w:rPr>
                <w:b/>
                <w:sz w:val="20"/>
              </w:rPr>
            </w:pPr>
            <w:r w:rsidRPr="00C93A01">
              <w:rPr>
                <w:b/>
                <w:sz w:val="20"/>
              </w:rPr>
              <w:t>Total</w:t>
            </w:r>
          </w:p>
          <w:p w14:paraId="15C01C44" w14:textId="77777777" w:rsidR="00FC58D3" w:rsidRPr="00C93A01" w:rsidRDefault="00FC58D3" w:rsidP="00AA6B6A">
            <w:pPr>
              <w:numPr>
                <w:ilvl w:val="12"/>
                <w:numId w:val="0"/>
              </w:numPr>
              <w:jc w:val="center"/>
              <w:rPr>
                <w:b/>
                <w:sz w:val="20"/>
              </w:rPr>
            </w:pPr>
            <w:r>
              <w:rPr>
                <w:b/>
                <w:sz w:val="20"/>
              </w:rPr>
              <w:t>2021</w:t>
            </w:r>
          </w:p>
        </w:tc>
        <w:tc>
          <w:tcPr>
            <w:tcW w:w="414" w:type="dxa"/>
          </w:tcPr>
          <w:p w14:paraId="06090FF5" w14:textId="77777777" w:rsidR="00FC58D3" w:rsidRPr="00C93A01" w:rsidRDefault="00FC58D3" w:rsidP="00AA6B6A">
            <w:pPr>
              <w:numPr>
                <w:ilvl w:val="12"/>
                <w:numId w:val="0"/>
              </w:numPr>
              <w:jc w:val="center"/>
              <w:rPr>
                <w:b/>
                <w:sz w:val="20"/>
              </w:rPr>
            </w:pPr>
          </w:p>
        </w:tc>
        <w:tc>
          <w:tcPr>
            <w:tcW w:w="1099" w:type="dxa"/>
          </w:tcPr>
          <w:p w14:paraId="24B5E6C6" w14:textId="77777777" w:rsidR="00FC58D3" w:rsidRDefault="00FC58D3" w:rsidP="00AA6B6A">
            <w:pPr>
              <w:numPr>
                <w:ilvl w:val="12"/>
                <w:numId w:val="0"/>
              </w:numPr>
              <w:jc w:val="center"/>
              <w:rPr>
                <w:b/>
                <w:sz w:val="20"/>
              </w:rPr>
            </w:pPr>
            <w:r>
              <w:rPr>
                <w:b/>
                <w:sz w:val="20"/>
              </w:rPr>
              <w:t>Total</w:t>
            </w:r>
          </w:p>
          <w:p w14:paraId="7162F951" w14:textId="77777777" w:rsidR="00FC58D3" w:rsidRPr="00C93A01" w:rsidRDefault="00FC58D3" w:rsidP="00AA6B6A">
            <w:pPr>
              <w:numPr>
                <w:ilvl w:val="12"/>
                <w:numId w:val="0"/>
              </w:numPr>
              <w:jc w:val="center"/>
              <w:rPr>
                <w:b/>
                <w:sz w:val="20"/>
              </w:rPr>
            </w:pPr>
            <w:r>
              <w:rPr>
                <w:b/>
                <w:sz w:val="20"/>
              </w:rPr>
              <w:t>2020</w:t>
            </w:r>
          </w:p>
        </w:tc>
      </w:tr>
      <w:tr w:rsidR="00FC58D3" w:rsidRPr="00C93A01" w14:paraId="77B54F19" w14:textId="77777777" w:rsidTr="00AA6B6A">
        <w:tc>
          <w:tcPr>
            <w:tcW w:w="2750" w:type="dxa"/>
          </w:tcPr>
          <w:p w14:paraId="0C1A8039" w14:textId="77777777" w:rsidR="00FC58D3" w:rsidRPr="00C93A01" w:rsidRDefault="00FC58D3" w:rsidP="00AA6B6A">
            <w:pPr>
              <w:numPr>
                <w:ilvl w:val="12"/>
                <w:numId w:val="0"/>
              </w:numPr>
              <w:jc w:val="both"/>
              <w:rPr>
                <w:sz w:val="20"/>
              </w:rPr>
            </w:pPr>
          </w:p>
        </w:tc>
        <w:tc>
          <w:tcPr>
            <w:tcW w:w="240" w:type="dxa"/>
          </w:tcPr>
          <w:p w14:paraId="6FB5CED0" w14:textId="77777777" w:rsidR="00FC58D3" w:rsidRPr="00C93A01" w:rsidRDefault="00FC58D3" w:rsidP="00AA6B6A">
            <w:pPr>
              <w:numPr>
                <w:ilvl w:val="12"/>
                <w:numId w:val="0"/>
              </w:numPr>
              <w:jc w:val="both"/>
              <w:rPr>
                <w:sz w:val="20"/>
              </w:rPr>
            </w:pPr>
          </w:p>
        </w:tc>
        <w:tc>
          <w:tcPr>
            <w:tcW w:w="1294" w:type="dxa"/>
          </w:tcPr>
          <w:p w14:paraId="2CCC060A" w14:textId="77777777" w:rsidR="00FC58D3" w:rsidRPr="00C93A01" w:rsidRDefault="00FC58D3" w:rsidP="00AA6B6A">
            <w:pPr>
              <w:numPr>
                <w:ilvl w:val="12"/>
                <w:numId w:val="0"/>
              </w:numPr>
              <w:jc w:val="center"/>
              <w:rPr>
                <w:sz w:val="20"/>
              </w:rPr>
            </w:pPr>
            <w:r w:rsidRPr="00C93A01">
              <w:rPr>
                <w:sz w:val="20"/>
              </w:rPr>
              <w:t>£</w:t>
            </w:r>
          </w:p>
        </w:tc>
        <w:tc>
          <w:tcPr>
            <w:tcW w:w="247" w:type="dxa"/>
          </w:tcPr>
          <w:p w14:paraId="2A106681" w14:textId="77777777" w:rsidR="00FC58D3" w:rsidRPr="00C93A01" w:rsidRDefault="00FC58D3" w:rsidP="00AA6B6A">
            <w:pPr>
              <w:numPr>
                <w:ilvl w:val="12"/>
                <w:numId w:val="0"/>
              </w:numPr>
              <w:jc w:val="center"/>
              <w:rPr>
                <w:sz w:val="20"/>
              </w:rPr>
            </w:pPr>
          </w:p>
        </w:tc>
        <w:tc>
          <w:tcPr>
            <w:tcW w:w="1227" w:type="dxa"/>
          </w:tcPr>
          <w:p w14:paraId="52393788" w14:textId="77777777" w:rsidR="00FC58D3" w:rsidRPr="00C93A01" w:rsidRDefault="00FC58D3" w:rsidP="00AA6B6A">
            <w:pPr>
              <w:numPr>
                <w:ilvl w:val="12"/>
                <w:numId w:val="0"/>
              </w:numPr>
              <w:jc w:val="center"/>
              <w:rPr>
                <w:sz w:val="20"/>
              </w:rPr>
            </w:pPr>
            <w:r w:rsidRPr="00C93A01">
              <w:rPr>
                <w:sz w:val="20"/>
              </w:rPr>
              <w:t>£</w:t>
            </w:r>
          </w:p>
        </w:tc>
        <w:tc>
          <w:tcPr>
            <w:tcW w:w="338" w:type="dxa"/>
          </w:tcPr>
          <w:p w14:paraId="78143FFC" w14:textId="77777777" w:rsidR="00FC58D3" w:rsidRPr="00C93A01" w:rsidRDefault="00FC58D3" w:rsidP="00AA6B6A">
            <w:pPr>
              <w:numPr>
                <w:ilvl w:val="12"/>
                <w:numId w:val="0"/>
              </w:numPr>
              <w:jc w:val="center"/>
              <w:rPr>
                <w:sz w:val="20"/>
              </w:rPr>
            </w:pPr>
          </w:p>
        </w:tc>
        <w:tc>
          <w:tcPr>
            <w:tcW w:w="1417" w:type="dxa"/>
          </w:tcPr>
          <w:p w14:paraId="3BE78FBF" w14:textId="77777777" w:rsidR="00FC58D3" w:rsidRPr="00C93A01" w:rsidRDefault="00FC58D3" w:rsidP="00AA6B6A">
            <w:pPr>
              <w:numPr>
                <w:ilvl w:val="12"/>
                <w:numId w:val="0"/>
              </w:numPr>
              <w:jc w:val="center"/>
              <w:rPr>
                <w:sz w:val="20"/>
              </w:rPr>
            </w:pPr>
            <w:r w:rsidRPr="00C93A01">
              <w:rPr>
                <w:sz w:val="20"/>
              </w:rPr>
              <w:t>£</w:t>
            </w:r>
          </w:p>
        </w:tc>
        <w:tc>
          <w:tcPr>
            <w:tcW w:w="414" w:type="dxa"/>
          </w:tcPr>
          <w:p w14:paraId="3D826D20" w14:textId="77777777" w:rsidR="00FC58D3" w:rsidRPr="00C93A01" w:rsidRDefault="00FC58D3" w:rsidP="00AA6B6A">
            <w:pPr>
              <w:numPr>
                <w:ilvl w:val="12"/>
                <w:numId w:val="0"/>
              </w:numPr>
              <w:jc w:val="center"/>
              <w:rPr>
                <w:sz w:val="20"/>
              </w:rPr>
            </w:pPr>
          </w:p>
        </w:tc>
        <w:tc>
          <w:tcPr>
            <w:tcW w:w="1099" w:type="dxa"/>
          </w:tcPr>
          <w:p w14:paraId="4FA13D31" w14:textId="77777777" w:rsidR="00FC58D3" w:rsidRPr="00C93A01" w:rsidRDefault="00FC58D3" w:rsidP="00AA6B6A">
            <w:pPr>
              <w:numPr>
                <w:ilvl w:val="12"/>
                <w:numId w:val="0"/>
              </w:numPr>
              <w:jc w:val="center"/>
              <w:rPr>
                <w:sz w:val="20"/>
              </w:rPr>
            </w:pPr>
          </w:p>
        </w:tc>
      </w:tr>
      <w:tr w:rsidR="00FC58D3" w:rsidRPr="00C93A01" w14:paraId="04B00953" w14:textId="77777777" w:rsidTr="00AA6B6A">
        <w:tc>
          <w:tcPr>
            <w:tcW w:w="2750" w:type="dxa"/>
          </w:tcPr>
          <w:p w14:paraId="01A86B2C" w14:textId="77777777" w:rsidR="00FC58D3" w:rsidRPr="00C93A01" w:rsidRDefault="00FC58D3" w:rsidP="00AA6B6A">
            <w:pPr>
              <w:numPr>
                <w:ilvl w:val="12"/>
                <w:numId w:val="0"/>
              </w:numPr>
              <w:jc w:val="both"/>
              <w:rPr>
                <w:b/>
                <w:sz w:val="20"/>
              </w:rPr>
            </w:pPr>
            <w:r w:rsidRPr="00C93A01">
              <w:rPr>
                <w:b/>
                <w:sz w:val="20"/>
              </w:rPr>
              <w:t>Receipts</w:t>
            </w:r>
          </w:p>
        </w:tc>
        <w:tc>
          <w:tcPr>
            <w:tcW w:w="240" w:type="dxa"/>
          </w:tcPr>
          <w:p w14:paraId="3524187A" w14:textId="77777777" w:rsidR="00FC58D3" w:rsidRPr="00C93A01" w:rsidRDefault="00FC58D3" w:rsidP="00AA6B6A">
            <w:pPr>
              <w:numPr>
                <w:ilvl w:val="12"/>
                <w:numId w:val="0"/>
              </w:numPr>
              <w:jc w:val="both"/>
              <w:rPr>
                <w:sz w:val="20"/>
              </w:rPr>
            </w:pPr>
          </w:p>
        </w:tc>
        <w:tc>
          <w:tcPr>
            <w:tcW w:w="1294" w:type="dxa"/>
          </w:tcPr>
          <w:p w14:paraId="44CBE194" w14:textId="77777777" w:rsidR="00FC58D3" w:rsidRPr="00C93A01" w:rsidRDefault="00FC58D3" w:rsidP="00AA6B6A">
            <w:pPr>
              <w:numPr>
                <w:ilvl w:val="12"/>
                <w:numId w:val="0"/>
              </w:numPr>
              <w:jc w:val="both"/>
              <w:rPr>
                <w:sz w:val="20"/>
              </w:rPr>
            </w:pPr>
          </w:p>
        </w:tc>
        <w:tc>
          <w:tcPr>
            <w:tcW w:w="247" w:type="dxa"/>
          </w:tcPr>
          <w:p w14:paraId="5C99C743" w14:textId="77777777" w:rsidR="00FC58D3" w:rsidRPr="00C93A01" w:rsidRDefault="00FC58D3" w:rsidP="00AA6B6A">
            <w:pPr>
              <w:numPr>
                <w:ilvl w:val="12"/>
                <w:numId w:val="0"/>
              </w:numPr>
              <w:jc w:val="both"/>
              <w:rPr>
                <w:sz w:val="20"/>
              </w:rPr>
            </w:pPr>
          </w:p>
        </w:tc>
        <w:tc>
          <w:tcPr>
            <w:tcW w:w="1227" w:type="dxa"/>
          </w:tcPr>
          <w:p w14:paraId="127E4B6E" w14:textId="77777777" w:rsidR="00FC58D3" w:rsidRPr="00C93A01" w:rsidRDefault="00FC58D3" w:rsidP="00AA6B6A">
            <w:pPr>
              <w:numPr>
                <w:ilvl w:val="12"/>
                <w:numId w:val="0"/>
              </w:numPr>
              <w:jc w:val="both"/>
              <w:rPr>
                <w:sz w:val="20"/>
              </w:rPr>
            </w:pPr>
          </w:p>
        </w:tc>
        <w:tc>
          <w:tcPr>
            <w:tcW w:w="338" w:type="dxa"/>
          </w:tcPr>
          <w:p w14:paraId="122078A1" w14:textId="77777777" w:rsidR="00FC58D3" w:rsidRPr="00C93A01" w:rsidRDefault="00FC58D3" w:rsidP="00AA6B6A">
            <w:pPr>
              <w:numPr>
                <w:ilvl w:val="12"/>
                <w:numId w:val="0"/>
              </w:numPr>
              <w:jc w:val="both"/>
              <w:rPr>
                <w:sz w:val="20"/>
              </w:rPr>
            </w:pPr>
          </w:p>
        </w:tc>
        <w:tc>
          <w:tcPr>
            <w:tcW w:w="1417" w:type="dxa"/>
          </w:tcPr>
          <w:p w14:paraId="02C07EC6" w14:textId="77777777" w:rsidR="00FC58D3" w:rsidRPr="00C93A01" w:rsidRDefault="00FC58D3" w:rsidP="00AA6B6A">
            <w:pPr>
              <w:numPr>
                <w:ilvl w:val="12"/>
                <w:numId w:val="0"/>
              </w:numPr>
              <w:jc w:val="both"/>
              <w:rPr>
                <w:sz w:val="20"/>
              </w:rPr>
            </w:pPr>
          </w:p>
        </w:tc>
        <w:tc>
          <w:tcPr>
            <w:tcW w:w="414" w:type="dxa"/>
          </w:tcPr>
          <w:p w14:paraId="2DCC33F1" w14:textId="77777777" w:rsidR="00FC58D3" w:rsidRPr="00C93A01" w:rsidRDefault="00FC58D3" w:rsidP="00AA6B6A">
            <w:pPr>
              <w:numPr>
                <w:ilvl w:val="12"/>
                <w:numId w:val="0"/>
              </w:numPr>
              <w:jc w:val="both"/>
              <w:rPr>
                <w:sz w:val="20"/>
              </w:rPr>
            </w:pPr>
          </w:p>
        </w:tc>
        <w:tc>
          <w:tcPr>
            <w:tcW w:w="1099" w:type="dxa"/>
          </w:tcPr>
          <w:p w14:paraId="0DF17F5F" w14:textId="77777777" w:rsidR="00FC58D3" w:rsidRPr="00C93A01" w:rsidRDefault="00FC58D3" w:rsidP="00AA6B6A">
            <w:pPr>
              <w:numPr>
                <w:ilvl w:val="12"/>
                <w:numId w:val="0"/>
              </w:numPr>
              <w:jc w:val="both"/>
              <w:rPr>
                <w:sz w:val="20"/>
              </w:rPr>
            </w:pPr>
          </w:p>
        </w:tc>
      </w:tr>
      <w:tr w:rsidR="00FC58D3" w:rsidRPr="00C93A01" w14:paraId="4B3961D0" w14:textId="77777777" w:rsidTr="00AA6B6A">
        <w:tc>
          <w:tcPr>
            <w:tcW w:w="2750" w:type="dxa"/>
          </w:tcPr>
          <w:p w14:paraId="70627643" w14:textId="77777777" w:rsidR="00FC58D3" w:rsidRPr="00C93A01" w:rsidRDefault="00FC58D3" w:rsidP="00AA6B6A">
            <w:pPr>
              <w:spacing w:before="240"/>
              <w:jc w:val="both"/>
              <w:rPr>
                <w:b/>
                <w:sz w:val="20"/>
              </w:rPr>
            </w:pPr>
            <w:r w:rsidRPr="00C93A01">
              <w:rPr>
                <w:b/>
                <w:sz w:val="20"/>
              </w:rPr>
              <w:t xml:space="preserve">a) </w:t>
            </w:r>
            <w:r>
              <w:rPr>
                <w:b/>
                <w:sz w:val="20"/>
              </w:rPr>
              <w:t>All other giving/v</w:t>
            </w:r>
            <w:r w:rsidRPr="00C93A01">
              <w:rPr>
                <w:b/>
                <w:sz w:val="20"/>
              </w:rPr>
              <w:t>oluntary receipts:</w:t>
            </w:r>
          </w:p>
        </w:tc>
        <w:tc>
          <w:tcPr>
            <w:tcW w:w="240" w:type="dxa"/>
          </w:tcPr>
          <w:p w14:paraId="0C5FE2A0" w14:textId="77777777" w:rsidR="00FC58D3" w:rsidRPr="00C93A01" w:rsidRDefault="00FC58D3" w:rsidP="00AA6B6A">
            <w:pPr>
              <w:numPr>
                <w:ilvl w:val="12"/>
                <w:numId w:val="0"/>
              </w:numPr>
              <w:jc w:val="both"/>
              <w:rPr>
                <w:sz w:val="20"/>
              </w:rPr>
            </w:pPr>
          </w:p>
        </w:tc>
        <w:tc>
          <w:tcPr>
            <w:tcW w:w="1294" w:type="dxa"/>
          </w:tcPr>
          <w:p w14:paraId="5585D862" w14:textId="77777777" w:rsidR="00FC58D3" w:rsidRPr="00C93A01" w:rsidRDefault="00FC58D3" w:rsidP="00AA6B6A">
            <w:pPr>
              <w:numPr>
                <w:ilvl w:val="12"/>
                <w:numId w:val="0"/>
              </w:numPr>
              <w:jc w:val="right"/>
              <w:rPr>
                <w:sz w:val="20"/>
              </w:rPr>
            </w:pPr>
          </w:p>
        </w:tc>
        <w:tc>
          <w:tcPr>
            <w:tcW w:w="247" w:type="dxa"/>
          </w:tcPr>
          <w:p w14:paraId="0ACB13A7" w14:textId="77777777" w:rsidR="00FC58D3" w:rsidRPr="00C93A01" w:rsidRDefault="00FC58D3" w:rsidP="00AA6B6A">
            <w:pPr>
              <w:numPr>
                <w:ilvl w:val="12"/>
                <w:numId w:val="0"/>
              </w:numPr>
              <w:jc w:val="right"/>
              <w:rPr>
                <w:sz w:val="20"/>
              </w:rPr>
            </w:pPr>
          </w:p>
        </w:tc>
        <w:tc>
          <w:tcPr>
            <w:tcW w:w="1227" w:type="dxa"/>
          </w:tcPr>
          <w:p w14:paraId="2BBD9E4C" w14:textId="77777777" w:rsidR="00FC58D3" w:rsidRPr="00C93A01" w:rsidRDefault="00FC58D3" w:rsidP="00AA6B6A">
            <w:pPr>
              <w:numPr>
                <w:ilvl w:val="12"/>
                <w:numId w:val="0"/>
              </w:numPr>
              <w:jc w:val="right"/>
              <w:rPr>
                <w:sz w:val="20"/>
              </w:rPr>
            </w:pPr>
          </w:p>
        </w:tc>
        <w:tc>
          <w:tcPr>
            <w:tcW w:w="338" w:type="dxa"/>
          </w:tcPr>
          <w:p w14:paraId="246E9F08" w14:textId="77777777" w:rsidR="00FC58D3" w:rsidRPr="00C93A01" w:rsidRDefault="00FC58D3" w:rsidP="00AA6B6A">
            <w:pPr>
              <w:numPr>
                <w:ilvl w:val="12"/>
                <w:numId w:val="0"/>
              </w:numPr>
              <w:jc w:val="right"/>
              <w:rPr>
                <w:sz w:val="20"/>
              </w:rPr>
            </w:pPr>
          </w:p>
        </w:tc>
        <w:tc>
          <w:tcPr>
            <w:tcW w:w="1417" w:type="dxa"/>
          </w:tcPr>
          <w:p w14:paraId="42D7AC14" w14:textId="77777777" w:rsidR="00FC58D3" w:rsidRPr="00C93A01" w:rsidRDefault="00FC58D3" w:rsidP="00AA6B6A">
            <w:pPr>
              <w:numPr>
                <w:ilvl w:val="12"/>
                <w:numId w:val="0"/>
              </w:numPr>
              <w:jc w:val="right"/>
              <w:rPr>
                <w:sz w:val="20"/>
              </w:rPr>
            </w:pPr>
          </w:p>
        </w:tc>
        <w:tc>
          <w:tcPr>
            <w:tcW w:w="414" w:type="dxa"/>
          </w:tcPr>
          <w:p w14:paraId="66F1619E" w14:textId="77777777" w:rsidR="00FC58D3" w:rsidRPr="00C93A01" w:rsidRDefault="00FC58D3" w:rsidP="00AA6B6A">
            <w:pPr>
              <w:numPr>
                <w:ilvl w:val="12"/>
                <w:numId w:val="0"/>
              </w:numPr>
              <w:jc w:val="right"/>
              <w:rPr>
                <w:sz w:val="20"/>
              </w:rPr>
            </w:pPr>
          </w:p>
        </w:tc>
        <w:tc>
          <w:tcPr>
            <w:tcW w:w="1099" w:type="dxa"/>
          </w:tcPr>
          <w:p w14:paraId="553AC8E2" w14:textId="77777777" w:rsidR="00FC58D3" w:rsidRPr="00C93A01" w:rsidRDefault="00FC58D3" w:rsidP="00AA6B6A">
            <w:pPr>
              <w:numPr>
                <w:ilvl w:val="12"/>
                <w:numId w:val="0"/>
              </w:numPr>
              <w:jc w:val="right"/>
              <w:rPr>
                <w:sz w:val="20"/>
              </w:rPr>
            </w:pPr>
          </w:p>
        </w:tc>
      </w:tr>
      <w:tr w:rsidR="00FC58D3" w:rsidRPr="00C93A01" w14:paraId="557872AF" w14:textId="77777777" w:rsidTr="00AA6B6A">
        <w:tc>
          <w:tcPr>
            <w:tcW w:w="2750" w:type="dxa"/>
          </w:tcPr>
          <w:p w14:paraId="736A4EFD" w14:textId="77777777" w:rsidR="00FC58D3" w:rsidRPr="00C93A01" w:rsidRDefault="00FC58D3" w:rsidP="00AA6B6A">
            <w:pPr>
              <w:numPr>
                <w:ilvl w:val="12"/>
                <w:numId w:val="0"/>
              </w:numPr>
              <w:jc w:val="both"/>
              <w:rPr>
                <w:sz w:val="20"/>
              </w:rPr>
            </w:pPr>
            <w:r>
              <w:rPr>
                <w:sz w:val="20"/>
              </w:rPr>
              <w:t xml:space="preserve">     Donations</w:t>
            </w:r>
          </w:p>
        </w:tc>
        <w:tc>
          <w:tcPr>
            <w:tcW w:w="240" w:type="dxa"/>
          </w:tcPr>
          <w:p w14:paraId="5065255D" w14:textId="77777777" w:rsidR="00FC58D3" w:rsidRPr="00C93A01" w:rsidRDefault="00FC58D3" w:rsidP="00AA6B6A">
            <w:pPr>
              <w:numPr>
                <w:ilvl w:val="12"/>
                <w:numId w:val="0"/>
              </w:numPr>
              <w:jc w:val="both"/>
              <w:rPr>
                <w:sz w:val="20"/>
              </w:rPr>
            </w:pPr>
          </w:p>
        </w:tc>
        <w:tc>
          <w:tcPr>
            <w:tcW w:w="1294" w:type="dxa"/>
          </w:tcPr>
          <w:p w14:paraId="53573886" w14:textId="77777777" w:rsidR="00FC58D3" w:rsidRPr="00C93A01" w:rsidRDefault="00FC58D3" w:rsidP="00AA6B6A">
            <w:pPr>
              <w:numPr>
                <w:ilvl w:val="12"/>
                <w:numId w:val="0"/>
              </w:numPr>
              <w:jc w:val="right"/>
              <w:rPr>
                <w:sz w:val="20"/>
              </w:rPr>
            </w:pPr>
            <w:r>
              <w:rPr>
                <w:sz w:val="20"/>
              </w:rPr>
              <w:t>10,135.35</w:t>
            </w:r>
          </w:p>
        </w:tc>
        <w:tc>
          <w:tcPr>
            <w:tcW w:w="247" w:type="dxa"/>
          </w:tcPr>
          <w:p w14:paraId="5420616B" w14:textId="77777777" w:rsidR="00FC58D3" w:rsidRPr="00C93A01" w:rsidRDefault="00FC58D3" w:rsidP="00AA6B6A">
            <w:pPr>
              <w:numPr>
                <w:ilvl w:val="12"/>
                <w:numId w:val="0"/>
              </w:numPr>
              <w:jc w:val="right"/>
              <w:rPr>
                <w:sz w:val="20"/>
              </w:rPr>
            </w:pPr>
          </w:p>
        </w:tc>
        <w:tc>
          <w:tcPr>
            <w:tcW w:w="1227" w:type="dxa"/>
          </w:tcPr>
          <w:p w14:paraId="79461F8F" w14:textId="77777777" w:rsidR="00FC58D3" w:rsidRPr="00C93A01" w:rsidRDefault="00FC58D3" w:rsidP="00AA6B6A">
            <w:pPr>
              <w:numPr>
                <w:ilvl w:val="12"/>
                <w:numId w:val="0"/>
              </w:numPr>
              <w:jc w:val="right"/>
              <w:rPr>
                <w:sz w:val="20"/>
              </w:rPr>
            </w:pPr>
          </w:p>
        </w:tc>
        <w:tc>
          <w:tcPr>
            <w:tcW w:w="338" w:type="dxa"/>
          </w:tcPr>
          <w:p w14:paraId="12359B0D" w14:textId="77777777" w:rsidR="00FC58D3" w:rsidRPr="00C93A01" w:rsidRDefault="00FC58D3" w:rsidP="00AA6B6A">
            <w:pPr>
              <w:numPr>
                <w:ilvl w:val="12"/>
                <w:numId w:val="0"/>
              </w:numPr>
              <w:jc w:val="right"/>
              <w:rPr>
                <w:sz w:val="20"/>
              </w:rPr>
            </w:pPr>
          </w:p>
        </w:tc>
        <w:tc>
          <w:tcPr>
            <w:tcW w:w="1417" w:type="dxa"/>
          </w:tcPr>
          <w:p w14:paraId="2D89FCFE" w14:textId="77777777" w:rsidR="00FC58D3" w:rsidRPr="00C93A01" w:rsidRDefault="00FC58D3" w:rsidP="00AA6B6A">
            <w:pPr>
              <w:numPr>
                <w:ilvl w:val="12"/>
                <w:numId w:val="0"/>
              </w:numPr>
              <w:jc w:val="right"/>
              <w:rPr>
                <w:sz w:val="20"/>
              </w:rPr>
            </w:pPr>
            <w:r>
              <w:rPr>
                <w:sz w:val="20"/>
              </w:rPr>
              <w:t>10,135.35</w:t>
            </w:r>
          </w:p>
        </w:tc>
        <w:tc>
          <w:tcPr>
            <w:tcW w:w="414" w:type="dxa"/>
          </w:tcPr>
          <w:p w14:paraId="21BB69C0" w14:textId="77777777" w:rsidR="00FC58D3" w:rsidRPr="00C93A01" w:rsidRDefault="00FC58D3" w:rsidP="00AA6B6A">
            <w:pPr>
              <w:numPr>
                <w:ilvl w:val="12"/>
                <w:numId w:val="0"/>
              </w:numPr>
              <w:jc w:val="right"/>
              <w:rPr>
                <w:sz w:val="20"/>
              </w:rPr>
            </w:pPr>
          </w:p>
        </w:tc>
        <w:tc>
          <w:tcPr>
            <w:tcW w:w="1099" w:type="dxa"/>
          </w:tcPr>
          <w:p w14:paraId="2DD4BD8C" w14:textId="77777777" w:rsidR="00FC58D3" w:rsidRPr="00C93A01" w:rsidRDefault="00FC58D3" w:rsidP="00AA6B6A">
            <w:pPr>
              <w:numPr>
                <w:ilvl w:val="12"/>
                <w:numId w:val="0"/>
              </w:numPr>
              <w:jc w:val="right"/>
              <w:rPr>
                <w:sz w:val="20"/>
              </w:rPr>
            </w:pPr>
            <w:r>
              <w:rPr>
                <w:sz w:val="20"/>
              </w:rPr>
              <w:t>13,125.91</w:t>
            </w:r>
          </w:p>
        </w:tc>
      </w:tr>
      <w:tr w:rsidR="00FC58D3" w:rsidRPr="00C93A01" w14:paraId="65CF5D97" w14:textId="77777777" w:rsidTr="00AA6B6A">
        <w:tc>
          <w:tcPr>
            <w:tcW w:w="2750" w:type="dxa"/>
          </w:tcPr>
          <w:p w14:paraId="08D480B7" w14:textId="77777777" w:rsidR="00FC58D3" w:rsidRPr="00C93A01" w:rsidRDefault="00FC58D3" w:rsidP="00AA6B6A">
            <w:pPr>
              <w:numPr>
                <w:ilvl w:val="12"/>
                <w:numId w:val="0"/>
              </w:numPr>
              <w:jc w:val="both"/>
              <w:rPr>
                <w:sz w:val="20"/>
              </w:rPr>
            </w:pPr>
          </w:p>
        </w:tc>
        <w:tc>
          <w:tcPr>
            <w:tcW w:w="240" w:type="dxa"/>
          </w:tcPr>
          <w:p w14:paraId="5B5A977D" w14:textId="77777777" w:rsidR="00FC58D3" w:rsidRPr="00C93A01" w:rsidRDefault="00FC58D3" w:rsidP="00AA6B6A">
            <w:pPr>
              <w:numPr>
                <w:ilvl w:val="12"/>
                <w:numId w:val="0"/>
              </w:numPr>
              <w:jc w:val="both"/>
              <w:rPr>
                <w:sz w:val="20"/>
              </w:rPr>
            </w:pPr>
          </w:p>
        </w:tc>
        <w:tc>
          <w:tcPr>
            <w:tcW w:w="1294" w:type="dxa"/>
          </w:tcPr>
          <w:p w14:paraId="3D727A4A" w14:textId="77777777" w:rsidR="00FC58D3" w:rsidRPr="00C93A01" w:rsidRDefault="00FC58D3" w:rsidP="00AA6B6A">
            <w:pPr>
              <w:numPr>
                <w:ilvl w:val="12"/>
                <w:numId w:val="0"/>
              </w:numPr>
              <w:jc w:val="right"/>
              <w:rPr>
                <w:sz w:val="20"/>
              </w:rPr>
            </w:pPr>
          </w:p>
        </w:tc>
        <w:tc>
          <w:tcPr>
            <w:tcW w:w="247" w:type="dxa"/>
          </w:tcPr>
          <w:p w14:paraId="6BCA4797" w14:textId="77777777" w:rsidR="00FC58D3" w:rsidRPr="00C93A01" w:rsidRDefault="00FC58D3" w:rsidP="00AA6B6A">
            <w:pPr>
              <w:numPr>
                <w:ilvl w:val="12"/>
                <w:numId w:val="0"/>
              </w:numPr>
              <w:jc w:val="right"/>
              <w:rPr>
                <w:sz w:val="20"/>
              </w:rPr>
            </w:pPr>
          </w:p>
        </w:tc>
        <w:tc>
          <w:tcPr>
            <w:tcW w:w="1227" w:type="dxa"/>
          </w:tcPr>
          <w:p w14:paraId="4A295C79" w14:textId="77777777" w:rsidR="00FC58D3" w:rsidRPr="00C93A01" w:rsidRDefault="00FC58D3" w:rsidP="00AA6B6A">
            <w:pPr>
              <w:numPr>
                <w:ilvl w:val="12"/>
                <w:numId w:val="0"/>
              </w:numPr>
              <w:jc w:val="right"/>
              <w:rPr>
                <w:sz w:val="20"/>
              </w:rPr>
            </w:pPr>
          </w:p>
        </w:tc>
        <w:tc>
          <w:tcPr>
            <w:tcW w:w="338" w:type="dxa"/>
          </w:tcPr>
          <w:p w14:paraId="2FCD6819" w14:textId="77777777" w:rsidR="00FC58D3" w:rsidRPr="00C93A01" w:rsidRDefault="00FC58D3" w:rsidP="00AA6B6A">
            <w:pPr>
              <w:numPr>
                <w:ilvl w:val="12"/>
                <w:numId w:val="0"/>
              </w:numPr>
              <w:jc w:val="right"/>
              <w:rPr>
                <w:sz w:val="20"/>
              </w:rPr>
            </w:pPr>
          </w:p>
        </w:tc>
        <w:tc>
          <w:tcPr>
            <w:tcW w:w="1417" w:type="dxa"/>
          </w:tcPr>
          <w:p w14:paraId="761F4E43" w14:textId="77777777" w:rsidR="00FC58D3" w:rsidRPr="00C93A01" w:rsidRDefault="00FC58D3" w:rsidP="00AA6B6A">
            <w:pPr>
              <w:numPr>
                <w:ilvl w:val="12"/>
                <w:numId w:val="0"/>
              </w:numPr>
              <w:jc w:val="right"/>
              <w:rPr>
                <w:sz w:val="20"/>
              </w:rPr>
            </w:pPr>
          </w:p>
        </w:tc>
        <w:tc>
          <w:tcPr>
            <w:tcW w:w="414" w:type="dxa"/>
          </w:tcPr>
          <w:p w14:paraId="2A0A4F9C" w14:textId="77777777" w:rsidR="00FC58D3" w:rsidRPr="00C93A01" w:rsidRDefault="00FC58D3" w:rsidP="00AA6B6A">
            <w:pPr>
              <w:numPr>
                <w:ilvl w:val="12"/>
                <w:numId w:val="0"/>
              </w:numPr>
              <w:jc w:val="right"/>
              <w:rPr>
                <w:sz w:val="20"/>
              </w:rPr>
            </w:pPr>
          </w:p>
        </w:tc>
        <w:tc>
          <w:tcPr>
            <w:tcW w:w="1099" w:type="dxa"/>
          </w:tcPr>
          <w:p w14:paraId="689CE378" w14:textId="77777777" w:rsidR="00FC58D3" w:rsidRPr="00C93A01" w:rsidRDefault="00FC58D3" w:rsidP="00AA6B6A">
            <w:pPr>
              <w:numPr>
                <w:ilvl w:val="12"/>
                <w:numId w:val="0"/>
              </w:numPr>
              <w:jc w:val="right"/>
              <w:rPr>
                <w:sz w:val="20"/>
              </w:rPr>
            </w:pPr>
          </w:p>
        </w:tc>
      </w:tr>
      <w:tr w:rsidR="00FC58D3" w:rsidRPr="00C93A01" w14:paraId="300D9FC6" w14:textId="77777777" w:rsidTr="00AA6B6A">
        <w:tc>
          <w:tcPr>
            <w:tcW w:w="2750" w:type="dxa"/>
          </w:tcPr>
          <w:p w14:paraId="5F465261" w14:textId="77777777" w:rsidR="00FC58D3" w:rsidRDefault="00FC58D3" w:rsidP="00AA6B6A">
            <w:pPr>
              <w:numPr>
                <w:ilvl w:val="12"/>
                <w:numId w:val="0"/>
              </w:numPr>
              <w:jc w:val="both"/>
              <w:rPr>
                <w:sz w:val="20"/>
              </w:rPr>
            </w:pPr>
            <w:r>
              <w:rPr>
                <w:sz w:val="20"/>
              </w:rPr>
              <w:t xml:space="preserve">     Bells</w:t>
            </w:r>
          </w:p>
        </w:tc>
        <w:tc>
          <w:tcPr>
            <w:tcW w:w="240" w:type="dxa"/>
          </w:tcPr>
          <w:p w14:paraId="27D33BFD" w14:textId="77777777" w:rsidR="00FC58D3" w:rsidRPr="00C93A01" w:rsidRDefault="00FC58D3" w:rsidP="00AA6B6A">
            <w:pPr>
              <w:numPr>
                <w:ilvl w:val="12"/>
                <w:numId w:val="0"/>
              </w:numPr>
              <w:jc w:val="both"/>
              <w:rPr>
                <w:sz w:val="20"/>
              </w:rPr>
            </w:pPr>
          </w:p>
        </w:tc>
        <w:tc>
          <w:tcPr>
            <w:tcW w:w="1294" w:type="dxa"/>
          </w:tcPr>
          <w:p w14:paraId="6DB13033" w14:textId="77777777" w:rsidR="00FC58D3" w:rsidRPr="00C93A01" w:rsidRDefault="00FC58D3" w:rsidP="00AA6B6A">
            <w:pPr>
              <w:numPr>
                <w:ilvl w:val="12"/>
                <w:numId w:val="0"/>
              </w:numPr>
              <w:jc w:val="right"/>
              <w:rPr>
                <w:sz w:val="20"/>
              </w:rPr>
            </w:pPr>
          </w:p>
        </w:tc>
        <w:tc>
          <w:tcPr>
            <w:tcW w:w="247" w:type="dxa"/>
          </w:tcPr>
          <w:p w14:paraId="419305D2" w14:textId="77777777" w:rsidR="00FC58D3" w:rsidRPr="00C93A01" w:rsidRDefault="00FC58D3" w:rsidP="00AA6B6A">
            <w:pPr>
              <w:numPr>
                <w:ilvl w:val="12"/>
                <w:numId w:val="0"/>
              </w:numPr>
              <w:jc w:val="right"/>
              <w:rPr>
                <w:sz w:val="20"/>
              </w:rPr>
            </w:pPr>
          </w:p>
        </w:tc>
        <w:tc>
          <w:tcPr>
            <w:tcW w:w="1227" w:type="dxa"/>
          </w:tcPr>
          <w:p w14:paraId="40531557" w14:textId="77777777" w:rsidR="00FC58D3" w:rsidRDefault="00FC58D3" w:rsidP="00AA6B6A">
            <w:pPr>
              <w:numPr>
                <w:ilvl w:val="12"/>
                <w:numId w:val="0"/>
              </w:numPr>
              <w:jc w:val="right"/>
              <w:rPr>
                <w:sz w:val="20"/>
              </w:rPr>
            </w:pPr>
            <w:r>
              <w:rPr>
                <w:sz w:val="20"/>
              </w:rPr>
              <w:t>2,968.36</w:t>
            </w:r>
          </w:p>
        </w:tc>
        <w:tc>
          <w:tcPr>
            <w:tcW w:w="338" w:type="dxa"/>
          </w:tcPr>
          <w:p w14:paraId="4E669275" w14:textId="77777777" w:rsidR="00FC58D3" w:rsidRPr="00C93A01" w:rsidRDefault="00FC58D3" w:rsidP="00AA6B6A">
            <w:pPr>
              <w:numPr>
                <w:ilvl w:val="12"/>
                <w:numId w:val="0"/>
              </w:numPr>
              <w:jc w:val="right"/>
              <w:rPr>
                <w:sz w:val="20"/>
              </w:rPr>
            </w:pPr>
          </w:p>
        </w:tc>
        <w:tc>
          <w:tcPr>
            <w:tcW w:w="1417" w:type="dxa"/>
          </w:tcPr>
          <w:p w14:paraId="500D62E7" w14:textId="77777777" w:rsidR="00FC58D3" w:rsidRPr="00C93A01" w:rsidRDefault="00FC58D3" w:rsidP="00AA6B6A">
            <w:pPr>
              <w:numPr>
                <w:ilvl w:val="12"/>
                <w:numId w:val="0"/>
              </w:numPr>
              <w:jc w:val="right"/>
              <w:rPr>
                <w:sz w:val="20"/>
              </w:rPr>
            </w:pPr>
            <w:r>
              <w:rPr>
                <w:sz w:val="20"/>
              </w:rPr>
              <w:t>2968.36</w:t>
            </w:r>
          </w:p>
        </w:tc>
        <w:tc>
          <w:tcPr>
            <w:tcW w:w="414" w:type="dxa"/>
          </w:tcPr>
          <w:p w14:paraId="2C980DF0" w14:textId="77777777" w:rsidR="00FC58D3" w:rsidRPr="00C93A01" w:rsidRDefault="00FC58D3" w:rsidP="00AA6B6A">
            <w:pPr>
              <w:numPr>
                <w:ilvl w:val="12"/>
                <w:numId w:val="0"/>
              </w:numPr>
              <w:jc w:val="right"/>
              <w:rPr>
                <w:sz w:val="20"/>
              </w:rPr>
            </w:pPr>
          </w:p>
        </w:tc>
        <w:tc>
          <w:tcPr>
            <w:tcW w:w="1099" w:type="dxa"/>
          </w:tcPr>
          <w:p w14:paraId="605B77BE" w14:textId="77777777" w:rsidR="00FC58D3" w:rsidRPr="00C93A01" w:rsidRDefault="00FC58D3" w:rsidP="00AA6B6A">
            <w:pPr>
              <w:numPr>
                <w:ilvl w:val="12"/>
                <w:numId w:val="0"/>
              </w:numPr>
              <w:jc w:val="right"/>
              <w:rPr>
                <w:sz w:val="20"/>
              </w:rPr>
            </w:pPr>
            <w:r>
              <w:rPr>
                <w:sz w:val="20"/>
              </w:rPr>
              <w:t>5,646.25</w:t>
            </w:r>
          </w:p>
        </w:tc>
      </w:tr>
      <w:tr w:rsidR="00FC58D3" w:rsidRPr="00C93A01" w14:paraId="3F0359F3" w14:textId="77777777" w:rsidTr="00AA6B6A">
        <w:tc>
          <w:tcPr>
            <w:tcW w:w="2750" w:type="dxa"/>
          </w:tcPr>
          <w:p w14:paraId="15B72A0D" w14:textId="77777777" w:rsidR="00FC58D3" w:rsidRPr="00C93A01" w:rsidRDefault="00FC58D3" w:rsidP="00AA6B6A">
            <w:pPr>
              <w:numPr>
                <w:ilvl w:val="12"/>
                <w:numId w:val="0"/>
              </w:numPr>
              <w:jc w:val="both"/>
              <w:rPr>
                <w:sz w:val="20"/>
              </w:rPr>
            </w:pPr>
            <w:r>
              <w:rPr>
                <w:sz w:val="20"/>
              </w:rPr>
              <w:t xml:space="preserve">     Organ</w:t>
            </w:r>
          </w:p>
        </w:tc>
        <w:tc>
          <w:tcPr>
            <w:tcW w:w="240" w:type="dxa"/>
          </w:tcPr>
          <w:p w14:paraId="2ED4F443" w14:textId="77777777" w:rsidR="00FC58D3" w:rsidRPr="00C93A01" w:rsidRDefault="00FC58D3" w:rsidP="00AA6B6A">
            <w:pPr>
              <w:numPr>
                <w:ilvl w:val="12"/>
                <w:numId w:val="0"/>
              </w:numPr>
              <w:jc w:val="both"/>
              <w:rPr>
                <w:sz w:val="20"/>
              </w:rPr>
            </w:pPr>
          </w:p>
        </w:tc>
        <w:tc>
          <w:tcPr>
            <w:tcW w:w="1294" w:type="dxa"/>
          </w:tcPr>
          <w:p w14:paraId="3AAB8961" w14:textId="77777777" w:rsidR="00FC58D3" w:rsidRPr="00C93A01" w:rsidRDefault="00FC58D3" w:rsidP="00AA6B6A">
            <w:pPr>
              <w:numPr>
                <w:ilvl w:val="12"/>
                <w:numId w:val="0"/>
              </w:numPr>
              <w:jc w:val="right"/>
              <w:rPr>
                <w:sz w:val="20"/>
              </w:rPr>
            </w:pPr>
          </w:p>
        </w:tc>
        <w:tc>
          <w:tcPr>
            <w:tcW w:w="247" w:type="dxa"/>
          </w:tcPr>
          <w:p w14:paraId="61C21C50" w14:textId="77777777" w:rsidR="00FC58D3" w:rsidRPr="00C93A01" w:rsidRDefault="00FC58D3" w:rsidP="00AA6B6A">
            <w:pPr>
              <w:numPr>
                <w:ilvl w:val="12"/>
                <w:numId w:val="0"/>
              </w:numPr>
              <w:jc w:val="right"/>
              <w:rPr>
                <w:sz w:val="20"/>
              </w:rPr>
            </w:pPr>
          </w:p>
        </w:tc>
        <w:tc>
          <w:tcPr>
            <w:tcW w:w="1227" w:type="dxa"/>
          </w:tcPr>
          <w:p w14:paraId="6EC50D3D" w14:textId="77777777" w:rsidR="00FC58D3" w:rsidRPr="00C93A01" w:rsidRDefault="00FC58D3" w:rsidP="00AA6B6A">
            <w:pPr>
              <w:numPr>
                <w:ilvl w:val="12"/>
                <w:numId w:val="0"/>
              </w:numPr>
              <w:jc w:val="right"/>
              <w:rPr>
                <w:sz w:val="20"/>
              </w:rPr>
            </w:pPr>
            <w:r>
              <w:rPr>
                <w:sz w:val="20"/>
              </w:rPr>
              <w:t>440.00</w:t>
            </w:r>
          </w:p>
        </w:tc>
        <w:tc>
          <w:tcPr>
            <w:tcW w:w="338" w:type="dxa"/>
          </w:tcPr>
          <w:p w14:paraId="1899D7BF" w14:textId="77777777" w:rsidR="00FC58D3" w:rsidRPr="00C93A01" w:rsidRDefault="00FC58D3" w:rsidP="00AA6B6A">
            <w:pPr>
              <w:numPr>
                <w:ilvl w:val="12"/>
                <w:numId w:val="0"/>
              </w:numPr>
              <w:jc w:val="right"/>
              <w:rPr>
                <w:sz w:val="20"/>
              </w:rPr>
            </w:pPr>
          </w:p>
        </w:tc>
        <w:tc>
          <w:tcPr>
            <w:tcW w:w="1417" w:type="dxa"/>
          </w:tcPr>
          <w:p w14:paraId="60F67428" w14:textId="77777777" w:rsidR="00FC58D3" w:rsidRPr="00C93A01" w:rsidRDefault="00FC58D3" w:rsidP="00AA6B6A">
            <w:pPr>
              <w:numPr>
                <w:ilvl w:val="12"/>
                <w:numId w:val="0"/>
              </w:numPr>
              <w:jc w:val="right"/>
              <w:rPr>
                <w:sz w:val="20"/>
              </w:rPr>
            </w:pPr>
            <w:r>
              <w:rPr>
                <w:sz w:val="20"/>
              </w:rPr>
              <w:t>440.00</w:t>
            </w:r>
          </w:p>
        </w:tc>
        <w:tc>
          <w:tcPr>
            <w:tcW w:w="414" w:type="dxa"/>
          </w:tcPr>
          <w:p w14:paraId="69D2FE17" w14:textId="77777777" w:rsidR="00FC58D3" w:rsidRPr="00C93A01" w:rsidRDefault="00FC58D3" w:rsidP="00AA6B6A">
            <w:pPr>
              <w:numPr>
                <w:ilvl w:val="12"/>
                <w:numId w:val="0"/>
              </w:numPr>
              <w:jc w:val="right"/>
              <w:rPr>
                <w:sz w:val="20"/>
              </w:rPr>
            </w:pPr>
          </w:p>
        </w:tc>
        <w:tc>
          <w:tcPr>
            <w:tcW w:w="1099" w:type="dxa"/>
          </w:tcPr>
          <w:p w14:paraId="5E6AB735" w14:textId="77777777" w:rsidR="00FC58D3" w:rsidRPr="00C93A01" w:rsidRDefault="00FC58D3" w:rsidP="00AA6B6A">
            <w:pPr>
              <w:numPr>
                <w:ilvl w:val="12"/>
                <w:numId w:val="0"/>
              </w:numPr>
              <w:jc w:val="right"/>
              <w:rPr>
                <w:sz w:val="20"/>
              </w:rPr>
            </w:pPr>
            <w:r>
              <w:rPr>
                <w:sz w:val="20"/>
              </w:rPr>
              <w:t>559.42</w:t>
            </w:r>
          </w:p>
        </w:tc>
      </w:tr>
      <w:tr w:rsidR="00FC58D3" w:rsidRPr="00C93A01" w14:paraId="401D3EDC" w14:textId="77777777" w:rsidTr="00AA6B6A">
        <w:tc>
          <w:tcPr>
            <w:tcW w:w="2750" w:type="dxa"/>
          </w:tcPr>
          <w:p w14:paraId="7E9E961E" w14:textId="77777777" w:rsidR="00FC58D3" w:rsidRDefault="00FC58D3" w:rsidP="00AA6B6A">
            <w:pPr>
              <w:numPr>
                <w:ilvl w:val="12"/>
                <w:numId w:val="0"/>
              </w:numPr>
              <w:jc w:val="both"/>
              <w:rPr>
                <w:sz w:val="20"/>
              </w:rPr>
            </w:pPr>
            <w:r>
              <w:rPr>
                <w:sz w:val="20"/>
              </w:rPr>
              <w:t xml:space="preserve">     Flowers</w:t>
            </w:r>
          </w:p>
        </w:tc>
        <w:tc>
          <w:tcPr>
            <w:tcW w:w="240" w:type="dxa"/>
          </w:tcPr>
          <w:p w14:paraId="24F1EABF" w14:textId="77777777" w:rsidR="00FC58D3" w:rsidRPr="00C93A01" w:rsidRDefault="00FC58D3" w:rsidP="00AA6B6A">
            <w:pPr>
              <w:numPr>
                <w:ilvl w:val="12"/>
                <w:numId w:val="0"/>
              </w:numPr>
              <w:jc w:val="both"/>
              <w:rPr>
                <w:sz w:val="20"/>
              </w:rPr>
            </w:pPr>
          </w:p>
        </w:tc>
        <w:tc>
          <w:tcPr>
            <w:tcW w:w="1294" w:type="dxa"/>
          </w:tcPr>
          <w:p w14:paraId="6FC75FF3" w14:textId="77777777" w:rsidR="00FC58D3" w:rsidRDefault="00FC58D3" w:rsidP="00AA6B6A">
            <w:pPr>
              <w:numPr>
                <w:ilvl w:val="12"/>
                <w:numId w:val="0"/>
              </w:numPr>
              <w:jc w:val="right"/>
              <w:rPr>
                <w:sz w:val="20"/>
              </w:rPr>
            </w:pPr>
          </w:p>
        </w:tc>
        <w:tc>
          <w:tcPr>
            <w:tcW w:w="247" w:type="dxa"/>
          </w:tcPr>
          <w:p w14:paraId="4EB8E0D1" w14:textId="77777777" w:rsidR="00FC58D3" w:rsidRPr="00C93A01" w:rsidRDefault="00FC58D3" w:rsidP="00AA6B6A">
            <w:pPr>
              <w:numPr>
                <w:ilvl w:val="12"/>
                <w:numId w:val="0"/>
              </w:numPr>
              <w:rPr>
                <w:sz w:val="20"/>
              </w:rPr>
            </w:pPr>
          </w:p>
        </w:tc>
        <w:tc>
          <w:tcPr>
            <w:tcW w:w="1227" w:type="dxa"/>
          </w:tcPr>
          <w:p w14:paraId="25958F5D" w14:textId="77777777" w:rsidR="00FC58D3" w:rsidRPr="00C93A01" w:rsidRDefault="00FC58D3" w:rsidP="00AA6B6A">
            <w:pPr>
              <w:numPr>
                <w:ilvl w:val="12"/>
                <w:numId w:val="0"/>
              </w:numPr>
              <w:jc w:val="right"/>
              <w:rPr>
                <w:sz w:val="20"/>
              </w:rPr>
            </w:pPr>
            <w:r>
              <w:rPr>
                <w:sz w:val="20"/>
              </w:rPr>
              <w:t>220.00</w:t>
            </w:r>
          </w:p>
        </w:tc>
        <w:tc>
          <w:tcPr>
            <w:tcW w:w="338" w:type="dxa"/>
          </w:tcPr>
          <w:p w14:paraId="75A9A9AA" w14:textId="77777777" w:rsidR="00FC58D3" w:rsidRPr="00C93A01" w:rsidRDefault="00FC58D3" w:rsidP="00AA6B6A">
            <w:pPr>
              <w:numPr>
                <w:ilvl w:val="12"/>
                <w:numId w:val="0"/>
              </w:numPr>
              <w:jc w:val="right"/>
              <w:rPr>
                <w:sz w:val="20"/>
              </w:rPr>
            </w:pPr>
          </w:p>
        </w:tc>
        <w:tc>
          <w:tcPr>
            <w:tcW w:w="1417" w:type="dxa"/>
          </w:tcPr>
          <w:p w14:paraId="08DED885" w14:textId="77777777" w:rsidR="00FC58D3" w:rsidRPr="00C93A01" w:rsidRDefault="00FC58D3" w:rsidP="00AA6B6A">
            <w:pPr>
              <w:numPr>
                <w:ilvl w:val="12"/>
                <w:numId w:val="0"/>
              </w:numPr>
              <w:jc w:val="right"/>
              <w:rPr>
                <w:sz w:val="20"/>
              </w:rPr>
            </w:pPr>
            <w:r>
              <w:rPr>
                <w:sz w:val="20"/>
              </w:rPr>
              <w:t>220.00</w:t>
            </w:r>
          </w:p>
        </w:tc>
        <w:tc>
          <w:tcPr>
            <w:tcW w:w="414" w:type="dxa"/>
          </w:tcPr>
          <w:p w14:paraId="6825203C" w14:textId="77777777" w:rsidR="00FC58D3" w:rsidRPr="00C93A01" w:rsidRDefault="00FC58D3" w:rsidP="00AA6B6A">
            <w:pPr>
              <w:numPr>
                <w:ilvl w:val="12"/>
                <w:numId w:val="0"/>
              </w:numPr>
              <w:jc w:val="right"/>
              <w:rPr>
                <w:sz w:val="20"/>
              </w:rPr>
            </w:pPr>
          </w:p>
        </w:tc>
        <w:tc>
          <w:tcPr>
            <w:tcW w:w="1099" w:type="dxa"/>
          </w:tcPr>
          <w:p w14:paraId="7352874B" w14:textId="77777777" w:rsidR="00FC58D3" w:rsidRPr="00C93A01" w:rsidRDefault="00FC58D3" w:rsidP="00AA6B6A">
            <w:pPr>
              <w:numPr>
                <w:ilvl w:val="12"/>
                <w:numId w:val="0"/>
              </w:numPr>
              <w:jc w:val="right"/>
              <w:rPr>
                <w:sz w:val="20"/>
              </w:rPr>
            </w:pPr>
            <w:r>
              <w:rPr>
                <w:sz w:val="20"/>
              </w:rPr>
              <w:t>105.00</w:t>
            </w:r>
          </w:p>
        </w:tc>
      </w:tr>
      <w:tr w:rsidR="00FC58D3" w:rsidRPr="00C93A01" w14:paraId="277B6519" w14:textId="77777777" w:rsidTr="00AA6B6A">
        <w:tc>
          <w:tcPr>
            <w:tcW w:w="2750" w:type="dxa"/>
          </w:tcPr>
          <w:p w14:paraId="3D014614" w14:textId="77777777" w:rsidR="00FC58D3" w:rsidRDefault="00FC58D3" w:rsidP="00AA6B6A">
            <w:pPr>
              <w:numPr>
                <w:ilvl w:val="12"/>
                <w:numId w:val="0"/>
              </w:numPr>
              <w:jc w:val="both"/>
              <w:rPr>
                <w:sz w:val="20"/>
              </w:rPr>
            </w:pPr>
            <w:r>
              <w:rPr>
                <w:sz w:val="20"/>
              </w:rPr>
              <w:t xml:space="preserve">     Refugee Fund</w:t>
            </w:r>
          </w:p>
        </w:tc>
        <w:tc>
          <w:tcPr>
            <w:tcW w:w="240" w:type="dxa"/>
          </w:tcPr>
          <w:p w14:paraId="74EA4408" w14:textId="77777777" w:rsidR="00FC58D3" w:rsidRPr="00C93A01" w:rsidRDefault="00FC58D3" w:rsidP="00AA6B6A">
            <w:pPr>
              <w:numPr>
                <w:ilvl w:val="12"/>
                <w:numId w:val="0"/>
              </w:numPr>
              <w:jc w:val="both"/>
              <w:rPr>
                <w:sz w:val="20"/>
              </w:rPr>
            </w:pPr>
            <w:r>
              <w:rPr>
                <w:sz w:val="20"/>
              </w:rPr>
              <w:t xml:space="preserve">     </w:t>
            </w:r>
          </w:p>
        </w:tc>
        <w:tc>
          <w:tcPr>
            <w:tcW w:w="1294" w:type="dxa"/>
          </w:tcPr>
          <w:p w14:paraId="5A40CDC8" w14:textId="77777777" w:rsidR="00FC58D3" w:rsidRDefault="00FC58D3" w:rsidP="00AA6B6A">
            <w:pPr>
              <w:numPr>
                <w:ilvl w:val="12"/>
                <w:numId w:val="0"/>
              </w:numPr>
              <w:rPr>
                <w:sz w:val="20"/>
              </w:rPr>
            </w:pPr>
          </w:p>
        </w:tc>
        <w:tc>
          <w:tcPr>
            <w:tcW w:w="247" w:type="dxa"/>
          </w:tcPr>
          <w:p w14:paraId="03235AA3" w14:textId="77777777" w:rsidR="00FC58D3" w:rsidRPr="00C93A01" w:rsidRDefault="00FC58D3" w:rsidP="00AA6B6A">
            <w:pPr>
              <w:numPr>
                <w:ilvl w:val="12"/>
                <w:numId w:val="0"/>
              </w:numPr>
              <w:jc w:val="right"/>
              <w:rPr>
                <w:sz w:val="20"/>
              </w:rPr>
            </w:pPr>
          </w:p>
        </w:tc>
        <w:tc>
          <w:tcPr>
            <w:tcW w:w="1227" w:type="dxa"/>
          </w:tcPr>
          <w:p w14:paraId="7E58BEAE" w14:textId="77777777" w:rsidR="00FC58D3" w:rsidRPr="00C93A01" w:rsidRDefault="00FC58D3" w:rsidP="00AA6B6A">
            <w:pPr>
              <w:numPr>
                <w:ilvl w:val="12"/>
                <w:numId w:val="0"/>
              </w:numPr>
              <w:jc w:val="right"/>
              <w:rPr>
                <w:sz w:val="20"/>
              </w:rPr>
            </w:pPr>
            <w:r>
              <w:rPr>
                <w:sz w:val="20"/>
              </w:rPr>
              <w:t>1419.50</w:t>
            </w:r>
          </w:p>
        </w:tc>
        <w:tc>
          <w:tcPr>
            <w:tcW w:w="338" w:type="dxa"/>
          </w:tcPr>
          <w:p w14:paraId="2D982482" w14:textId="77777777" w:rsidR="00FC58D3" w:rsidRPr="00C93A01" w:rsidRDefault="00FC58D3" w:rsidP="00AA6B6A">
            <w:pPr>
              <w:numPr>
                <w:ilvl w:val="12"/>
                <w:numId w:val="0"/>
              </w:numPr>
              <w:jc w:val="right"/>
              <w:rPr>
                <w:sz w:val="20"/>
              </w:rPr>
            </w:pPr>
          </w:p>
        </w:tc>
        <w:tc>
          <w:tcPr>
            <w:tcW w:w="1417" w:type="dxa"/>
          </w:tcPr>
          <w:p w14:paraId="40BD4D0B" w14:textId="77777777" w:rsidR="00FC58D3" w:rsidRPr="00C93A01" w:rsidRDefault="00FC58D3" w:rsidP="00AA6B6A">
            <w:pPr>
              <w:numPr>
                <w:ilvl w:val="12"/>
                <w:numId w:val="0"/>
              </w:numPr>
              <w:jc w:val="right"/>
              <w:rPr>
                <w:sz w:val="20"/>
              </w:rPr>
            </w:pPr>
            <w:r>
              <w:rPr>
                <w:sz w:val="20"/>
              </w:rPr>
              <w:t>1,419.50</w:t>
            </w:r>
          </w:p>
        </w:tc>
        <w:tc>
          <w:tcPr>
            <w:tcW w:w="414" w:type="dxa"/>
          </w:tcPr>
          <w:p w14:paraId="39417337" w14:textId="77777777" w:rsidR="00FC58D3" w:rsidRPr="00C93A01" w:rsidRDefault="00FC58D3" w:rsidP="00AA6B6A">
            <w:pPr>
              <w:numPr>
                <w:ilvl w:val="12"/>
                <w:numId w:val="0"/>
              </w:numPr>
              <w:jc w:val="right"/>
              <w:rPr>
                <w:sz w:val="20"/>
              </w:rPr>
            </w:pPr>
          </w:p>
        </w:tc>
        <w:tc>
          <w:tcPr>
            <w:tcW w:w="1099" w:type="dxa"/>
          </w:tcPr>
          <w:p w14:paraId="1EEDE51E" w14:textId="77777777" w:rsidR="00FC58D3" w:rsidRPr="00C93A01" w:rsidRDefault="00FC58D3" w:rsidP="00AA6B6A">
            <w:pPr>
              <w:numPr>
                <w:ilvl w:val="12"/>
                <w:numId w:val="0"/>
              </w:numPr>
              <w:jc w:val="right"/>
              <w:rPr>
                <w:sz w:val="20"/>
              </w:rPr>
            </w:pPr>
          </w:p>
        </w:tc>
      </w:tr>
      <w:tr w:rsidR="00FC58D3" w:rsidRPr="00C93A01" w14:paraId="4279761D" w14:textId="77777777" w:rsidTr="00AA6B6A">
        <w:tc>
          <w:tcPr>
            <w:tcW w:w="2750" w:type="dxa"/>
          </w:tcPr>
          <w:p w14:paraId="43E24893" w14:textId="77777777" w:rsidR="00FC58D3" w:rsidRDefault="00FC58D3" w:rsidP="00AA6B6A">
            <w:pPr>
              <w:numPr>
                <w:ilvl w:val="12"/>
                <w:numId w:val="0"/>
              </w:numPr>
              <w:jc w:val="both"/>
              <w:rPr>
                <w:sz w:val="20"/>
              </w:rPr>
            </w:pPr>
          </w:p>
        </w:tc>
        <w:tc>
          <w:tcPr>
            <w:tcW w:w="240" w:type="dxa"/>
          </w:tcPr>
          <w:p w14:paraId="5B06F6BC" w14:textId="77777777" w:rsidR="00FC58D3" w:rsidRPr="00C93A01" w:rsidRDefault="00FC58D3" w:rsidP="00AA6B6A">
            <w:pPr>
              <w:numPr>
                <w:ilvl w:val="12"/>
                <w:numId w:val="0"/>
              </w:numPr>
              <w:jc w:val="both"/>
              <w:rPr>
                <w:sz w:val="20"/>
              </w:rPr>
            </w:pPr>
          </w:p>
        </w:tc>
        <w:tc>
          <w:tcPr>
            <w:tcW w:w="1294" w:type="dxa"/>
          </w:tcPr>
          <w:p w14:paraId="35346124" w14:textId="77777777" w:rsidR="00FC58D3" w:rsidRDefault="00FC58D3" w:rsidP="00AA6B6A">
            <w:pPr>
              <w:numPr>
                <w:ilvl w:val="12"/>
                <w:numId w:val="0"/>
              </w:numPr>
              <w:jc w:val="right"/>
              <w:rPr>
                <w:sz w:val="20"/>
              </w:rPr>
            </w:pPr>
          </w:p>
        </w:tc>
        <w:tc>
          <w:tcPr>
            <w:tcW w:w="247" w:type="dxa"/>
          </w:tcPr>
          <w:p w14:paraId="357F6990" w14:textId="77777777" w:rsidR="00FC58D3" w:rsidRPr="00C93A01" w:rsidRDefault="00FC58D3" w:rsidP="00AA6B6A">
            <w:pPr>
              <w:numPr>
                <w:ilvl w:val="12"/>
                <w:numId w:val="0"/>
              </w:numPr>
              <w:jc w:val="right"/>
              <w:rPr>
                <w:sz w:val="20"/>
              </w:rPr>
            </w:pPr>
          </w:p>
        </w:tc>
        <w:tc>
          <w:tcPr>
            <w:tcW w:w="1227" w:type="dxa"/>
          </w:tcPr>
          <w:p w14:paraId="740177BA" w14:textId="77777777" w:rsidR="00FC58D3" w:rsidRPr="00C93A01" w:rsidRDefault="00FC58D3" w:rsidP="00AA6B6A">
            <w:pPr>
              <w:numPr>
                <w:ilvl w:val="12"/>
                <w:numId w:val="0"/>
              </w:numPr>
              <w:jc w:val="right"/>
              <w:rPr>
                <w:sz w:val="20"/>
              </w:rPr>
            </w:pPr>
          </w:p>
        </w:tc>
        <w:tc>
          <w:tcPr>
            <w:tcW w:w="338" w:type="dxa"/>
          </w:tcPr>
          <w:p w14:paraId="775B002C" w14:textId="77777777" w:rsidR="00FC58D3" w:rsidRPr="00C93A01" w:rsidRDefault="00FC58D3" w:rsidP="00AA6B6A">
            <w:pPr>
              <w:numPr>
                <w:ilvl w:val="12"/>
                <w:numId w:val="0"/>
              </w:numPr>
              <w:jc w:val="right"/>
              <w:rPr>
                <w:sz w:val="20"/>
              </w:rPr>
            </w:pPr>
          </w:p>
        </w:tc>
        <w:tc>
          <w:tcPr>
            <w:tcW w:w="1417" w:type="dxa"/>
          </w:tcPr>
          <w:p w14:paraId="79227D82" w14:textId="77777777" w:rsidR="00FC58D3" w:rsidRPr="00C93A01" w:rsidRDefault="00FC58D3" w:rsidP="00AA6B6A">
            <w:pPr>
              <w:numPr>
                <w:ilvl w:val="12"/>
                <w:numId w:val="0"/>
              </w:numPr>
              <w:jc w:val="right"/>
              <w:rPr>
                <w:sz w:val="20"/>
              </w:rPr>
            </w:pPr>
          </w:p>
        </w:tc>
        <w:tc>
          <w:tcPr>
            <w:tcW w:w="414" w:type="dxa"/>
          </w:tcPr>
          <w:p w14:paraId="3B35E93A" w14:textId="77777777" w:rsidR="00FC58D3" w:rsidRPr="00C93A01" w:rsidRDefault="00FC58D3" w:rsidP="00AA6B6A">
            <w:pPr>
              <w:numPr>
                <w:ilvl w:val="12"/>
                <w:numId w:val="0"/>
              </w:numPr>
              <w:jc w:val="right"/>
              <w:rPr>
                <w:sz w:val="20"/>
              </w:rPr>
            </w:pPr>
          </w:p>
        </w:tc>
        <w:tc>
          <w:tcPr>
            <w:tcW w:w="1099" w:type="dxa"/>
          </w:tcPr>
          <w:p w14:paraId="1E41196F" w14:textId="77777777" w:rsidR="00FC58D3" w:rsidRPr="00C93A01" w:rsidRDefault="00FC58D3" w:rsidP="00AA6B6A">
            <w:pPr>
              <w:numPr>
                <w:ilvl w:val="12"/>
                <w:numId w:val="0"/>
              </w:numPr>
              <w:jc w:val="right"/>
              <w:rPr>
                <w:sz w:val="20"/>
              </w:rPr>
            </w:pPr>
          </w:p>
        </w:tc>
      </w:tr>
      <w:tr w:rsidR="00FC58D3" w:rsidRPr="00C93A01" w14:paraId="74D22FD8" w14:textId="77777777" w:rsidTr="00AA6B6A">
        <w:tc>
          <w:tcPr>
            <w:tcW w:w="2750" w:type="dxa"/>
          </w:tcPr>
          <w:p w14:paraId="48B5189E" w14:textId="77777777" w:rsidR="00FC58D3" w:rsidRDefault="00FC58D3" w:rsidP="00AA6B6A">
            <w:pPr>
              <w:numPr>
                <w:ilvl w:val="12"/>
                <w:numId w:val="0"/>
              </w:numPr>
              <w:jc w:val="both"/>
              <w:rPr>
                <w:sz w:val="20"/>
              </w:rPr>
            </w:pPr>
          </w:p>
        </w:tc>
        <w:tc>
          <w:tcPr>
            <w:tcW w:w="240" w:type="dxa"/>
          </w:tcPr>
          <w:p w14:paraId="667E3652" w14:textId="77777777" w:rsidR="00FC58D3" w:rsidRPr="00C93A01" w:rsidRDefault="00FC58D3" w:rsidP="00AA6B6A">
            <w:pPr>
              <w:numPr>
                <w:ilvl w:val="12"/>
                <w:numId w:val="0"/>
              </w:numPr>
              <w:jc w:val="both"/>
              <w:rPr>
                <w:sz w:val="20"/>
              </w:rPr>
            </w:pPr>
          </w:p>
        </w:tc>
        <w:tc>
          <w:tcPr>
            <w:tcW w:w="1294" w:type="dxa"/>
          </w:tcPr>
          <w:p w14:paraId="12F6C83A" w14:textId="77777777" w:rsidR="00FC58D3" w:rsidRDefault="00FC58D3" w:rsidP="00AA6B6A">
            <w:pPr>
              <w:numPr>
                <w:ilvl w:val="12"/>
                <w:numId w:val="0"/>
              </w:numPr>
              <w:jc w:val="right"/>
              <w:rPr>
                <w:sz w:val="20"/>
              </w:rPr>
            </w:pPr>
          </w:p>
        </w:tc>
        <w:tc>
          <w:tcPr>
            <w:tcW w:w="247" w:type="dxa"/>
          </w:tcPr>
          <w:p w14:paraId="206C03C8" w14:textId="77777777" w:rsidR="00FC58D3" w:rsidRPr="00C93A01" w:rsidRDefault="00FC58D3" w:rsidP="00AA6B6A">
            <w:pPr>
              <w:numPr>
                <w:ilvl w:val="12"/>
                <w:numId w:val="0"/>
              </w:numPr>
              <w:jc w:val="right"/>
              <w:rPr>
                <w:sz w:val="20"/>
              </w:rPr>
            </w:pPr>
          </w:p>
        </w:tc>
        <w:tc>
          <w:tcPr>
            <w:tcW w:w="1227" w:type="dxa"/>
          </w:tcPr>
          <w:p w14:paraId="6AD9D7A9" w14:textId="77777777" w:rsidR="00FC58D3" w:rsidRPr="00C93A01" w:rsidRDefault="00FC58D3" w:rsidP="00AA6B6A">
            <w:pPr>
              <w:numPr>
                <w:ilvl w:val="12"/>
                <w:numId w:val="0"/>
              </w:numPr>
              <w:jc w:val="right"/>
              <w:rPr>
                <w:sz w:val="20"/>
              </w:rPr>
            </w:pPr>
          </w:p>
        </w:tc>
        <w:tc>
          <w:tcPr>
            <w:tcW w:w="338" w:type="dxa"/>
          </w:tcPr>
          <w:p w14:paraId="42335D97" w14:textId="77777777" w:rsidR="00FC58D3" w:rsidRPr="00C93A01" w:rsidRDefault="00FC58D3" w:rsidP="00AA6B6A">
            <w:pPr>
              <w:numPr>
                <w:ilvl w:val="12"/>
                <w:numId w:val="0"/>
              </w:numPr>
              <w:jc w:val="right"/>
              <w:rPr>
                <w:sz w:val="20"/>
              </w:rPr>
            </w:pPr>
          </w:p>
        </w:tc>
        <w:tc>
          <w:tcPr>
            <w:tcW w:w="1417" w:type="dxa"/>
          </w:tcPr>
          <w:p w14:paraId="479A329C" w14:textId="77777777" w:rsidR="00FC58D3" w:rsidRPr="00C93A01" w:rsidRDefault="00FC58D3" w:rsidP="00AA6B6A">
            <w:pPr>
              <w:numPr>
                <w:ilvl w:val="12"/>
                <w:numId w:val="0"/>
              </w:numPr>
              <w:jc w:val="right"/>
              <w:rPr>
                <w:sz w:val="20"/>
              </w:rPr>
            </w:pPr>
          </w:p>
        </w:tc>
        <w:tc>
          <w:tcPr>
            <w:tcW w:w="414" w:type="dxa"/>
          </w:tcPr>
          <w:p w14:paraId="019472D4" w14:textId="77777777" w:rsidR="00FC58D3" w:rsidRPr="00C93A01" w:rsidRDefault="00FC58D3" w:rsidP="00AA6B6A">
            <w:pPr>
              <w:numPr>
                <w:ilvl w:val="12"/>
                <w:numId w:val="0"/>
              </w:numPr>
              <w:jc w:val="right"/>
              <w:rPr>
                <w:sz w:val="20"/>
              </w:rPr>
            </w:pPr>
          </w:p>
        </w:tc>
        <w:tc>
          <w:tcPr>
            <w:tcW w:w="1099" w:type="dxa"/>
          </w:tcPr>
          <w:p w14:paraId="3705CE90" w14:textId="77777777" w:rsidR="00FC58D3" w:rsidRPr="00C93A01" w:rsidRDefault="00FC58D3" w:rsidP="00AA6B6A">
            <w:pPr>
              <w:numPr>
                <w:ilvl w:val="12"/>
                <w:numId w:val="0"/>
              </w:numPr>
              <w:jc w:val="right"/>
              <w:rPr>
                <w:sz w:val="20"/>
              </w:rPr>
            </w:pPr>
          </w:p>
        </w:tc>
      </w:tr>
      <w:tr w:rsidR="00FC58D3" w:rsidRPr="00C93A01" w14:paraId="2808901C" w14:textId="77777777" w:rsidTr="00AA6B6A">
        <w:tc>
          <w:tcPr>
            <w:tcW w:w="2750" w:type="dxa"/>
          </w:tcPr>
          <w:p w14:paraId="3E826C5A" w14:textId="77777777" w:rsidR="00FC58D3" w:rsidRPr="00C93A01" w:rsidRDefault="00FC58D3" w:rsidP="00AA6B6A">
            <w:pPr>
              <w:numPr>
                <w:ilvl w:val="12"/>
                <w:numId w:val="0"/>
              </w:numPr>
              <w:jc w:val="both"/>
              <w:rPr>
                <w:sz w:val="20"/>
              </w:rPr>
            </w:pPr>
          </w:p>
        </w:tc>
        <w:tc>
          <w:tcPr>
            <w:tcW w:w="240" w:type="dxa"/>
          </w:tcPr>
          <w:p w14:paraId="2C838E57" w14:textId="77777777" w:rsidR="00FC58D3" w:rsidRPr="00C93A01" w:rsidRDefault="00FC58D3" w:rsidP="00AA6B6A">
            <w:pPr>
              <w:numPr>
                <w:ilvl w:val="12"/>
                <w:numId w:val="0"/>
              </w:numPr>
              <w:jc w:val="both"/>
              <w:rPr>
                <w:sz w:val="20"/>
              </w:rPr>
            </w:pPr>
          </w:p>
        </w:tc>
        <w:tc>
          <w:tcPr>
            <w:tcW w:w="1294" w:type="dxa"/>
          </w:tcPr>
          <w:p w14:paraId="4DF86AAF" w14:textId="77777777" w:rsidR="00FC58D3" w:rsidRPr="00C93A01" w:rsidRDefault="00FC58D3" w:rsidP="00AA6B6A">
            <w:pPr>
              <w:numPr>
                <w:ilvl w:val="12"/>
                <w:numId w:val="0"/>
              </w:numPr>
              <w:jc w:val="right"/>
              <w:rPr>
                <w:sz w:val="20"/>
              </w:rPr>
            </w:pPr>
          </w:p>
        </w:tc>
        <w:tc>
          <w:tcPr>
            <w:tcW w:w="247" w:type="dxa"/>
          </w:tcPr>
          <w:p w14:paraId="4E219590" w14:textId="77777777" w:rsidR="00FC58D3" w:rsidRPr="00C93A01" w:rsidRDefault="00FC58D3" w:rsidP="00AA6B6A">
            <w:pPr>
              <w:numPr>
                <w:ilvl w:val="12"/>
                <w:numId w:val="0"/>
              </w:numPr>
              <w:jc w:val="right"/>
              <w:rPr>
                <w:sz w:val="20"/>
              </w:rPr>
            </w:pPr>
          </w:p>
        </w:tc>
        <w:tc>
          <w:tcPr>
            <w:tcW w:w="1227" w:type="dxa"/>
          </w:tcPr>
          <w:p w14:paraId="797394EB" w14:textId="77777777" w:rsidR="00FC58D3" w:rsidRPr="00C93A01" w:rsidRDefault="00FC58D3" w:rsidP="00AA6B6A">
            <w:pPr>
              <w:numPr>
                <w:ilvl w:val="12"/>
                <w:numId w:val="0"/>
              </w:numPr>
              <w:jc w:val="right"/>
              <w:rPr>
                <w:sz w:val="20"/>
              </w:rPr>
            </w:pPr>
          </w:p>
        </w:tc>
        <w:tc>
          <w:tcPr>
            <w:tcW w:w="338" w:type="dxa"/>
          </w:tcPr>
          <w:p w14:paraId="6224F2E1" w14:textId="77777777" w:rsidR="00FC58D3" w:rsidRPr="00C93A01" w:rsidRDefault="00FC58D3" w:rsidP="00AA6B6A">
            <w:pPr>
              <w:numPr>
                <w:ilvl w:val="12"/>
                <w:numId w:val="0"/>
              </w:numPr>
              <w:jc w:val="right"/>
              <w:rPr>
                <w:sz w:val="20"/>
              </w:rPr>
            </w:pPr>
          </w:p>
        </w:tc>
        <w:tc>
          <w:tcPr>
            <w:tcW w:w="1417" w:type="dxa"/>
          </w:tcPr>
          <w:p w14:paraId="3E869727" w14:textId="77777777" w:rsidR="00FC58D3" w:rsidRPr="00C93A01" w:rsidRDefault="00FC58D3" w:rsidP="00AA6B6A">
            <w:pPr>
              <w:numPr>
                <w:ilvl w:val="12"/>
                <w:numId w:val="0"/>
              </w:numPr>
              <w:jc w:val="right"/>
              <w:rPr>
                <w:sz w:val="20"/>
              </w:rPr>
            </w:pPr>
          </w:p>
        </w:tc>
        <w:tc>
          <w:tcPr>
            <w:tcW w:w="414" w:type="dxa"/>
          </w:tcPr>
          <w:p w14:paraId="4C617ED8" w14:textId="77777777" w:rsidR="00FC58D3" w:rsidRPr="00C93A01" w:rsidRDefault="00FC58D3" w:rsidP="00AA6B6A">
            <w:pPr>
              <w:numPr>
                <w:ilvl w:val="12"/>
                <w:numId w:val="0"/>
              </w:numPr>
              <w:jc w:val="right"/>
              <w:rPr>
                <w:sz w:val="20"/>
              </w:rPr>
            </w:pPr>
          </w:p>
        </w:tc>
        <w:tc>
          <w:tcPr>
            <w:tcW w:w="1099" w:type="dxa"/>
          </w:tcPr>
          <w:p w14:paraId="534C0FD7" w14:textId="77777777" w:rsidR="00FC58D3" w:rsidRPr="00C93A01" w:rsidRDefault="00FC58D3" w:rsidP="00AA6B6A">
            <w:pPr>
              <w:numPr>
                <w:ilvl w:val="12"/>
                <w:numId w:val="0"/>
              </w:numPr>
              <w:jc w:val="right"/>
              <w:rPr>
                <w:sz w:val="20"/>
              </w:rPr>
            </w:pPr>
          </w:p>
        </w:tc>
      </w:tr>
      <w:tr w:rsidR="00FC58D3" w:rsidRPr="00C93A01" w14:paraId="3305AFDB" w14:textId="77777777" w:rsidTr="00AA6B6A">
        <w:tc>
          <w:tcPr>
            <w:tcW w:w="2750" w:type="dxa"/>
          </w:tcPr>
          <w:p w14:paraId="6B8D5650" w14:textId="77777777" w:rsidR="00FC58D3" w:rsidRPr="00C93A01" w:rsidRDefault="00FC58D3" w:rsidP="00AA6B6A">
            <w:pPr>
              <w:numPr>
                <w:ilvl w:val="12"/>
                <w:numId w:val="0"/>
              </w:numPr>
              <w:jc w:val="both"/>
              <w:rPr>
                <w:sz w:val="20"/>
              </w:rPr>
            </w:pPr>
          </w:p>
        </w:tc>
        <w:tc>
          <w:tcPr>
            <w:tcW w:w="240" w:type="dxa"/>
          </w:tcPr>
          <w:p w14:paraId="28353A98" w14:textId="77777777" w:rsidR="00FC58D3" w:rsidRPr="00C93A01" w:rsidRDefault="00FC58D3" w:rsidP="00AA6B6A">
            <w:pPr>
              <w:numPr>
                <w:ilvl w:val="12"/>
                <w:numId w:val="0"/>
              </w:numPr>
              <w:jc w:val="both"/>
              <w:rPr>
                <w:sz w:val="20"/>
              </w:rPr>
            </w:pPr>
          </w:p>
        </w:tc>
        <w:tc>
          <w:tcPr>
            <w:tcW w:w="1294" w:type="dxa"/>
          </w:tcPr>
          <w:p w14:paraId="1D1592B1" w14:textId="77777777" w:rsidR="00FC58D3" w:rsidRPr="00C93A01" w:rsidRDefault="00FC58D3" w:rsidP="00AA6B6A">
            <w:pPr>
              <w:numPr>
                <w:ilvl w:val="12"/>
                <w:numId w:val="0"/>
              </w:numPr>
              <w:jc w:val="right"/>
              <w:rPr>
                <w:sz w:val="20"/>
              </w:rPr>
            </w:pPr>
          </w:p>
        </w:tc>
        <w:tc>
          <w:tcPr>
            <w:tcW w:w="247" w:type="dxa"/>
          </w:tcPr>
          <w:p w14:paraId="5FA94FFD" w14:textId="77777777" w:rsidR="00FC58D3" w:rsidRPr="00C93A01" w:rsidRDefault="00FC58D3" w:rsidP="00AA6B6A">
            <w:pPr>
              <w:numPr>
                <w:ilvl w:val="12"/>
                <w:numId w:val="0"/>
              </w:numPr>
              <w:jc w:val="right"/>
              <w:rPr>
                <w:sz w:val="20"/>
              </w:rPr>
            </w:pPr>
          </w:p>
        </w:tc>
        <w:tc>
          <w:tcPr>
            <w:tcW w:w="1227" w:type="dxa"/>
          </w:tcPr>
          <w:p w14:paraId="7D6E85E2" w14:textId="77777777" w:rsidR="00FC58D3" w:rsidRPr="00C93A01" w:rsidRDefault="00FC58D3" w:rsidP="00AA6B6A">
            <w:pPr>
              <w:numPr>
                <w:ilvl w:val="12"/>
                <w:numId w:val="0"/>
              </w:numPr>
              <w:jc w:val="right"/>
              <w:rPr>
                <w:sz w:val="20"/>
              </w:rPr>
            </w:pPr>
          </w:p>
        </w:tc>
        <w:tc>
          <w:tcPr>
            <w:tcW w:w="338" w:type="dxa"/>
          </w:tcPr>
          <w:p w14:paraId="14131B4D" w14:textId="77777777" w:rsidR="00FC58D3" w:rsidRPr="00C93A01" w:rsidRDefault="00FC58D3" w:rsidP="00AA6B6A">
            <w:pPr>
              <w:numPr>
                <w:ilvl w:val="12"/>
                <w:numId w:val="0"/>
              </w:numPr>
              <w:jc w:val="right"/>
              <w:rPr>
                <w:sz w:val="20"/>
              </w:rPr>
            </w:pPr>
          </w:p>
        </w:tc>
        <w:tc>
          <w:tcPr>
            <w:tcW w:w="1417" w:type="dxa"/>
          </w:tcPr>
          <w:p w14:paraId="3C0B178A" w14:textId="77777777" w:rsidR="00FC58D3" w:rsidRPr="00C93A01" w:rsidRDefault="00FC58D3" w:rsidP="00AA6B6A">
            <w:pPr>
              <w:numPr>
                <w:ilvl w:val="12"/>
                <w:numId w:val="0"/>
              </w:numPr>
              <w:jc w:val="right"/>
              <w:rPr>
                <w:sz w:val="20"/>
              </w:rPr>
            </w:pPr>
          </w:p>
        </w:tc>
        <w:tc>
          <w:tcPr>
            <w:tcW w:w="414" w:type="dxa"/>
          </w:tcPr>
          <w:p w14:paraId="1092D650" w14:textId="77777777" w:rsidR="00FC58D3" w:rsidRPr="00C93A01" w:rsidRDefault="00FC58D3" w:rsidP="00AA6B6A">
            <w:pPr>
              <w:numPr>
                <w:ilvl w:val="12"/>
                <w:numId w:val="0"/>
              </w:numPr>
              <w:jc w:val="right"/>
              <w:rPr>
                <w:sz w:val="20"/>
              </w:rPr>
            </w:pPr>
          </w:p>
        </w:tc>
        <w:tc>
          <w:tcPr>
            <w:tcW w:w="1099" w:type="dxa"/>
          </w:tcPr>
          <w:p w14:paraId="6C3471FC" w14:textId="77777777" w:rsidR="00FC58D3" w:rsidRPr="00C93A01" w:rsidRDefault="00FC58D3" w:rsidP="00AA6B6A">
            <w:pPr>
              <w:numPr>
                <w:ilvl w:val="12"/>
                <w:numId w:val="0"/>
              </w:numPr>
              <w:jc w:val="right"/>
              <w:rPr>
                <w:sz w:val="20"/>
              </w:rPr>
            </w:pPr>
          </w:p>
        </w:tc>
      </w:tr>
      <w:tr w:rsidR="00FC58D3" w:rsidRPr="00C93A01" w14:paraId="5E3DE1BC" w14:textId="77777777" w:rsidTr="00AA6B6A">
        <w:tc>
          <w:tcPr>
            <w:tcW w:w="2750" w:type="dxa"/>
          </w:tcPr>
          <w:p w14:paraId="7C384031" w14:textId="77777777" w:rsidR="00FC58D3" w:rsidRPr="00C93A01" w:rsidRDefault="00FC58D3" w:rsidP="00AA6B6A">
            <w:pPr>
              <w:jc w:val="both"/>
              <w:rPr>
                <w:b/>
                <w:sz w:val="20"/>
              </w:rPr>
            </w:pPr>
            <w:r w:rsidRPr="00C93A01">
              <w:rPr>
                <w:b/>
                <w:sz w:val="20"/>
              </w:rPr>
              <w:t>b)  Activities for generating funds:</w:t>
            </w:r>
          </w:p>
        </w:tc>
        <w:tc>
          <w:tcPr>
            <w:tcW w:w="240" w:type="dxa"/>
          </w:tcPr>
          <w:p w14:paraId="15039DA0" w14:textId="77777777" w:rsidR="00FC58D3" w:rsidRPr="00C93A01" w:rsidRDefault="00FC58D3" w:rsidP="00AA6B6A">
            <w:pPr>
              <w:numPr>
                <w:ilvl w:val="12"/>
                <w:numId w:val="0"/>
              </w:numPr>
              <w:jc w:val="both"/>
              <w:rPr>
                <w:sz w:val="20"/>
              </w:rPr>
            </w:pPr>
          </w:p>
        </w:tc>
        <w:tc>
          <w:tcPr>
            <w:tcW w:w="1294" w:type="dxa"/>
          </w:tcPr>
          <w:p w14:paraId="46C2C67C" w14:textId="77777777" w:rsidR="00FC58D3" w:rsidRPr="00C93A01" w:rsidRDefault="00FC58D3" w:rsidP="00AA6B6A">
            <w:pPr>
              <w:numPr>
                <w:ilvl w:val="12"/>
                <w:numId w:val="0"/>
              </w:numPr>
              <w:jc w:val="right"/>
              <w:rPr>
                <w:sz w:val="20"/>
              </w:rPr>
            </w:pPr>
          </w:p>
        </w:tc>
        <w:tc>
          <w:tcPr>
            <w:tcW w:w="247" w:type="dxa"/>
          </w:tcPr>
          <w:p w14:paraId="39456833" w14:textId="77777777" w:rsidR="00FC58D3" w:rsidRPr="00C93A01" w:rsidRDefault="00FC58D3" w:rsidP="00AA6B6A">
            <w:pPr>
              <w:numPr>
                <w:ilvl w:val="12"/>
                <w:numId w:val="0"/>
              </w:numPr>
              <w:jc w:val="right"/>
              <w:rPr>
                <w:sz w:val="20"/>
              </w:rPr>
            </w:pPr>
          </w:p>
        </w:tc>
        <w:tc>
          <w:tcPr>
            <w:tcW w:w="1227" w:type="dxa"/>
          </w:tcPr>
          <w:p w14:paraId="36BB4E9C" w14:textId="77777777" w:rsidR="00FC58D3" w:rsidRPr="00C93A01" w:rsidRDefault="00FC58D3" w:rsidP="00AA6B6A">
            <w:pPr>
              <w:numPr>
                <w:ilvl w:val="12"/>
                <w:numId w:val="0"/>
              </w:numPr>
              <w:jc w:val="right"/>
              <w:rPr>
                <w:sz w:val="20"/>
              </w:rPr>
            </w:pPr>
          </w:p>
        </w:tc>
        <w:tc>
          <w:tcPr>
            <w:tcW w:w="338" w:type="dxa"/>
          </w:tcPr>
          <w:p w14:paraId="4AC38798" w14:textId="77777777" w:rsidR="00FC58D3" w:rsidRPr="00C93A01" w:rsidRDefault="00FC58D3" w:rsidP="00AA6B6A">
            <w:pPr>
              <w:numPr>
                <w:ilvl w:val="12"/>
                <w:numId w:val="0"/>
              </w:numPr>
              <w:jc w:val="right"/>
              <w:rPr>
                <w:sz w:val="20"/>
              </w:rPr>
            </w:pPr>
          </w:p>
        </w:tc>
        <w:tc>
          <w:tcPr>
            <w:tcW w:w="1417" w:type="dxa"/>
          </w:tcPr>
          <w:p w14:paraId="4A35B2A7" w14:textId="77777777" w:rsidR="00FC58D3" w:rsidRPr="00C93A01" w:rsidRDefault="00FC58D3" w:rsidP="00AA6B6A">
            <w:pPr>
              <w:numPr>
                <w:ilvl w:val="12"/>
                <w:numId w:val="0"/>
              </w:numPr>
              <w:jc w:val="right"/>
              <w:rPr>
                <w:sz w:val="20"/>
              </w:rPr>
            </w:pPr>
          </w:p>
        </w:tc>
        <w:tc>
          <w:tcPr>
            <w:tcW w:w="414" w:type="dxa"/>
          </w:tcPr>
          <w:p w14:paraId="091381BE" w14:textId="77777777" w:rsidR="00FC58D3" w:rsidRPr="00C93A01" w:rsidRDefault="00FC58D3" w:rsidP="00AA6B6A">
            <w:pPr>
              <w:numPr>
                <w:ilvl w:val="12"/>
                <w:numId w:val="0"/>
              </w:numPr>
              <w:jc w:val="right"/>
              <w:rPr>
                <w:sz w:val="20"/>
              </w:rPr>
            </w:pPr>
          </w:p>
        </w:tc>
        <w:tc>
          <w:tcPr>
            <w:tcW w:w="1099" w:type="dxa"/>
          </w:tcPr>
          <w:p w14:paraId="4C651E07" w14:textId="77777777" w:rsidR="00FC58D3" w:rsidRPr="00C93A01" w:rsidRDefault="00FC58D3" w:rsidP="00AA6B6A">
            <w:pPr>
              <w:numPr>
                <w:ilvl w:val="12"/>
                <w:numId w:val="0"/>
              </w:numPr>
              <w:jc w:val="right"/>
              <w:rPr>
                <w:sz w:val="20"/>
              </w:rPr>
            </w:pPr>
          </w:p>
        </w:tc>
      </w:tr>
      <w:tr w:rsidR="00FC58D3" w:rsidRPr="00C93A01" w14:paraId="39573BC8" w14:textId="77777777" w:rsidTr="00AA6B6A">
        <w:tc>
          <w:tcPr>
            <w:tcW w:w="2750" w:type="dxa"/>
          </w:tcPr>
          <w:p w14:paraId="0709D86B" w14:textId="77777777" w:rsidR="00FC58D3" w:rsidRPr="00C93A01" w:rsidRDefault="00FC58D3" w:rsidP="00AA6B6A">
            <w:pPr>
              <w:numPr>
                <w:ilvl w:val="12"/>
                <w:numId w:val="0"/>
              </w:numPr>
              <w:jc w:val="both"/>
              <w:rPr>
                <w:sz w:val="20"/>
              </w:rPr>
            </w:pPr>
            <w:r>
              <w:rPr>
                <w:sz w:val="20"/>
              </w:rPr>
              <w:t xml:space="preserve">      Refreshments</w:t>
            </w:r>
          </w:p>
        </w:tc>
        <w:tc>
          <w:tcPr>
            <w:tcW w:w="240" w:type="dxa"/>
          </w:tcPr>
          <w:p w14:paraId="1FC042A9" w14:textId="77777777" w:rsidR="00FC58D3" w:rsidRPr="00C93A01" w:rsidRDefault="00FC58D3" w:rsidP="00AA6B6A">
            <w:pPr>
              <w:numPr>
                <w:ilvl w:val="12"/>
                <w:numId w:val="0"/>
              </w:numPr>
              <w:jc w:val="both"/>
              <w:rPr>
                <w:sz w:val="20"/>
              </w:rPr>
            </w:pPr>
          </w:p>
        </w:tc>
        <w:tc>
          <w:tcPr>
            <w:tcW w:w="1294" w:type="dxa"/>
          </w:tcPr>
          <w:p w14:paraId="2DCA134E" w14:textId="77777777" w:rsidR="00FC58D3" w:rsidRDefault="00FC58D3" w:rsidP="00AA6B6A">
            <w:pPr>
              <w:numPr>
                <w:ilvl w:val="12"/>
                <w:numId w:val="0"/>
              </w:numPr>
              <w:jc w:val="right"/>
              <w:rPr>
                <w:sz w:val="20"/>
              </w:rPr>
            </w:pPr>
          </w:p>
        </w:tc>
        <w:tc>
          <w:tcPr>
            <w:tcW w:w="247" w:type="dxa"/>
          </w:tcPr>
          <w:p w14:paraId="3C535CDF" w14:textId="77777777" w:rsidR="00FC58D3" w:rsidRPr="00C93A01" w:rsidRDefault="00FC58D3" w:rsidP="00AA6B6A">
            <w:pPr>
              <w:numPr>
                <w:ilvl w:val="12"/>
                <w:numId w:val="0"/>
              </w:numPr>
              <w:jc w:val="right"/>
              <w:rPr>
                <w:sz w:val="20"/>
              </w:rPr>
            </w:pPr>
          </w:p>
        </w:tc>
        <w:tc>
          <w:tcPr>
            <w:tcW w:w="1227" w:type="dxa"/>
          </w:tcPr>
          <w:p w14:paraId="651EA011" w14:textId="77777777" w:rsidR="00FC58D3" w:rsidRPr="00C93A01" w:rsidRDefault="00FC58D3" w:rsidP="00AA6B6A">
            <w:pPr>
              <w:numPr>
                <w:ilvl w:val="12"/>
                <w:numId w:val="0"/>
              </w:numPr>
              <w:jc w:val="right"/>
              <w:rPr>
                <w:sz w:val="20"/>
              </w:rPr>
            </w:pPr>
          </w:p>
        </w:tc>
        <w:tc>
          <w:tcPr>
            <w:tcW w:w="338" w:type="dxa"/>
          </w:tcPr>
          <w:p w14:paraId="62EF89D6" w14:textId="77777777" w:rsidR="00FC58D3" w:rsidRPr="00C93A01" w:rsidRDefault="00FC58D3" w:rsidP="00AA6B6A">
            <w:pPr>
              <w:numPr>
                <w:ilvl w:val="12"/>
                <w:numId w:val="0"/>
              </w:numPr>
              <w:jc w:val="right"/>
              <w:rPr>
                <w:sz w:val="20"/>
              </w:rPr>
            </w:pPr>
          </w:p>
        </w:tc>
        <w:tc>
          <w:tcPr>
            <w:tcW w:w="1417" w:type="dxa"/>
          </w:tcPr>
          <w:p w14:paraId="1A87B288" w14:textId="77777777" w:rsidR="00FC58D3" w:rsidRDefault="00FC58D3" w:rsidP="00AA6B6A">
            <w:pPr>
              <w:numPr>
                <w:ilvl w:val="12"/>
                <w:numId w:val="0"/>
              </w:numPr>
              <w:jc w:val="right"/>
              <w:rPr>
                <w:sz w:val="20"/>
              </w:rPr>
            </w:pPr>
          </w:p>
        </w:tc>
        <w:tc>
          <w:tcPr>
            <w:tcW w:w="414" w:type="dxa"/>
          </w:tcPr>
          <w:p w14:paraId="62D8D270" w14:textId="77777777" w:rsidR="00FC58D3" w:rsidRPr="00C93A01" w:rsidRDefault="00FC58D3" w:rsidP="00AA6B6A">
            <w:pPr>
              <w:numPr>
                <w:ilvl w:val="12"/>
                <w:numId w:val="0"/>
              </w:numPr>
              <w:jc w:val="right"/>
              <w:rPr>
                <w:sz w:val="20"/>
              </w:rPr>
            </w:pPr>
          </w:p>
        </w:tc>
        <w:tc>
          <w:tcPr>
            <w:tcW w:w="1099" w:type="dxa"/>
          </w:tcPr>
          <w:p w14:paraId="330DF405" w14:textId="77777777" w:rsidR="00FC58D3" w:rsidRPr="00C93A01" w:rsidRDefault="00FC58D3" w:rsidP="00AA6B6A">
            <w:pPr>
              <w:numPr>
                <w:ilvl w:val="12"/>
                <w:numId w:val="0"/>
              </w:numPr>
              <w:jc w:val="right"/>
              <w:rPr>
                <w:sz w:val="20"/>
              </w:rPr>
            </w:pPr>
          </w:p>
        </w:tc>
      </w:tr>
      <w:tr w:rsidR="00FC58D3" w:rsidRPr="00C93A01" w14:paraId="5221FCA6" w14:textId="77777777" w:rsidTr="00AA6B6A">
        <w:tc>
          <w:tcPr>
            <w:tcW w:w="2750" w:type="dxa"/>
          </w:tcPr>
          <w:p w14:paraId="629D4AEF" w14:textId="77777777" w:rsidR="00FC58D3" w:rsidRPr="00C93A01" w:rsidRDefault="00FC58D3" w:rsidP="00AA6B6A">
            <w:pPr>
              <w:numPr>
                <w:ilvl w:val="12"/>
                <w:numId w:val="0"/>
              </w:numPr>
              <w:jc w:val="both"/>
              <w:rPr>
                <w:sz w:val="20"/>
              </w:rPr>
            </w:pPr>
            <w:r w:rsidRPr="00C93A01">
              <w:rPr>
                <w:sz w:val="20"/>
              </w:rPr>
              <w:t xml:space="preserve">      </w:t>
            </w:r>
            <w:r>
              <w:rPr>
                <w:sz w:val="20"/>
              </w:rPr>
              <w:t>Fund raising</w:t>
            </w:r>
          </w:p>
        </w:tc>
        <w:tc>
          <w:tcPr>
            <w:tcW w:w="240" w:type="dxa"/>
          </w:tcPr>
          <w:p w14:paraId="4750A683" w14:textId="77777777" w:rsidR="00FC58D3" w:rsidRPr="00C93A01" w:rsidRDefault="00FC58D3" w:rsidP="00AA6B6A">
            <w:pPr>
              <w:numPr>
                <w:ilvl w:val="12"/>
                <w:numId w:val="0"/>
              </w:numPr>
              <w:jc w:val="both"/>
              <w:rPr>
                <w:sz w:val="20"/>
              </w:rPr>
            </w:pPr>
          </w:p>
        </w:tc>
        <w:tc>
          <w:tcPr>
            <w:tcW w:w="1294" w:type="dxa"/>
          </w:tcPr>
          <w:p w14:paraId="7C10DACF" w14:textId="77777777" w:rsidR="00FC58D3" w:rsidRPr="00C93A01" w:rsidRDefault="00FC58D3" w:rsidP="00AA6B6A">
            <w:pPr>
              <w:numPr>
                <w:ilvl w:val="12"/>
                <w:numId w:val="0"/>
              </w:numPr>
              <w:jc w:val="right"/>
              <w:rPr>
                <w:sz w:val="20"/>
              </w:rPr>
            </w:pPr>
            <w:r>
              <w:rPr>
                <w:sz w:val="20"/>
              </w:rPr>
              <w:t>441.25</w:t>
            </w:r>
          </w:p>
        </w:tc>
        <w:tc>
          <w:tcPr>
            <w:tcW w:w="247" w:type="dxa"/>
          </w:tcPr>
          <w:p w14:paraId="2DA734A1" w14:textId="77777777" w:rsidR="00FC58D3" w:rsidRPr="00C93A01" w:rsidRDefault="00FC58D3" w:rsidP="00AA6B6A">
            <w:pPr>
              <w:numPr>
                <w:ilvl w:val="12"/>
                <w:numId w:val="0"/>
              </w:numPr>
              <w:jc w:val="right"/>
              <w:rPr>
                <w:sz w:val="20"/>
              </w:rPr>
            </w:pPr>
          </w:p>
        </w:tc>
        <w:tc>
          <w:tcPr>
            <w:tcW w:w="1227" w:type="dxa"/>
          </w:tcPr>
          <w:p w14:paraId="029AE107" w14:textId="77777777" w:rsidR="00FC58D3" w:rsidRPr="00C93A01" w:rsidRDefault="00FC58D3" w:rsidP="00AA6B6A">
            <w:pPr>
              <w:numPr>
                <w:ilvl w:val="12"/>
                <w:numId w:val="0"/>
              </w:numPr>
              <w:jc w:val="right"/>
              <w:rPr>
                <w:sz w:val="20"/>
              </w:rPr>
            </w:pPr>
          </w:p>
        </w:tc>
        <w:tc>
          <w:tcPr>
            <w:tcW w:w="338" w:type="dxa"/>
          </w:tcPr>
          <w:p w14:paraId="0AB78989" w14:textId="77777777" w:rsidR="00FC58D3" w:rsidRPr="00C93A01" w:rsidRDefault="00FC58D3" w:rsidP="00AA6B6A">
            <w:pPr>
              <w:numPr>
                <w:ilvl w:val="12"/>
                <w:numId w:val="0"/>
              </w:numPr>
              <w:jc w:val="right"/>
              <w:rPr>
                <w:sz w:val="20"/>
              </w:rPr>
            </w:pPr>
          </w:p>
        </w:tc>
        <w:tc>
          <w:tcPr>
            <w:tcW w:w="1417" w:type="dxa"/>
          </w:tcPr>
          <w:p w14:paraId="3E2404E5" w14:textId="77777777" w:rsidR="00FC58D3" w:rsidRPr="00C93A01" w:rsidRDefault="00FC58D3" w:rsidP="00AA6B6A">
            <w:pPr>
              <w:numPr>
                <w:ilvl w:val="12"/>
                <w:numId w:val="0"/>
              </w:numPr>
              <w:jc w:val="right"/>
              <w:rPr>
                <w:sz w:val="20"/>
              </w:rPr>
            </w:pPr>
            <w:r>
              <w:rPr>
                <w:sz w:val="20"/>
              </w:rPr>
              <w:t>441.25</w:t>
            </w:r>
          </w:p>
        </w:tc>
        <w:tc>
          <w:tcPr>
            <w:tcW w:w="414" w:type="dxa"/>
          </w:tcPr>
          <w:p w14:paraId="06DC918A" w14:textId="77777777" w:rsidR="00FC58D3" w:rsidRPr="00C93A01" w:rsidRDefault="00FC58D3" w:rsidP="00AA6B6A">
            <w:pPr>
              <w:numPr>
                <w:ilvl w:val="12"/>
                <w:numId w:val="0"/>
              </w:numPr>
              <w:jc w:val="right"/>
              <w:rPr>
                <w:sz w:val="20"/>
              </w:rPr>
            </w:pPr>
          </w:p>
        </w:tc>
        <w:tc>
          <w:tcPr>
            <w:tcW w:w="1099" w:type="dxa"/>
          </w:tcPr>
          <w:p w14:paraId="56C802D8" w14:textId="77777777" w:rsidR="00FC58D3" w:rsidRPr="00C93A01" w:rsidRDefault="00FC58D3" w:rsidP="00AA6B6A">
            <w:pPr>
              <w:numPr>
                <w:ilvl w:val="12"/>
                <w:numId w:val="0"/>
              </w:numPr>
              <w:jc w:val="right"/>
              <w:rPr>
                <w:sz w:val="20"/>
              </w:rPr>
            </w:pPr>
            <w:r>
              <w:rPr>
                <w:sz w:val="20"/>
              </w:rPr>
              <w:t>131.00</w:t>
            </w:r>
          </w:p>
        </w:tc>
      </w:tr>
      <w:tr w:rsidR="00FC58D3" w:rsidRPr="00C93A01" w14:paraId="787CBC0C" w14:textId="77777777" w:rsidTr="00AA6B6A">
        <w:tc>
          <w:tcPr>
            <w:tcW w:w="2750" w:type="dxa"/>
          </w:tcPr>
          <w:p w14:paraId="7CE64085" w14:textId="77777777" w:rsidR="00FC58D3" w:rsidRPr="00C93A01" w:rsidRDefault="00FC58D3" w:rsidP="00AA6B6A">
            <w:pPr>
              <w:numPr>
                <w:ilvl w:val="12"/>
                <w:numId w:val="0"/>
              </w:numPr>
              <w:jc w:val="both"/>
              <w:rPr>
                <w:sz w:val="20"/>
              </w:rPr>
            </w:pPr>
          </w:p>
        </w:tc>
        <w:tc>
          <w:tcPr>
            <w:tcW w:w="240" w:type="dxa"/>
          </w:tcPr>
          <w:p w14:paraId="284634D1" w14:textId="77777777" w:rsidR="00FC58D3" w:rsidRPr="00C93A01" w:rsidRDefault="00FC58D3" w:rsidP="00AA6B6A">
            <w:pPr>
              <w:numPr>
                <w:ilvl w:val="12"/>
                <w:numId w:val="0"/>
              </w:numPr>
              <w:jc w:val="both"/>
              <w:rPr>
                <w:sz w:val="20"/>
              </w:rPr>
            </w:pPr>
          </w:p>
        </w:tc>
        <w:tc>
          <w:tcPr>
            <w:tcW w:w="1294" w:type="dxa"/>
          </w:tcPr>
          <w:p w14:paraId="2864EB34" w14:textId="77777777" w:rsidR="00FC58D3" w:rsidRPr="00C93A01" w:rsidRDefault="00FC58D3" w:rsidP="00AA6B6A">
            <w:pPr>
              <w:numPr>
                <w:ilvl w:val="12"/>
                <w:numId w:val="0"/>
              </w:numPr>
              <w:jc w:val="right"/>
              <w:rPr>
                <w:sz w:val="20"/>
              </w:rPr>
            </w:pPr>
          </w:p>
        </w:tc>
        <w:tc>
          <w:tcPr>
            <w:tcW w:w="247" w:type="dxa"/>
          </w:tcPr>
          <w:p w14:paraId="429FE2FC" w14:textId="77777777" w:rsidR="00FC58D3" w:rsidRPr="00C93A01" w:rsidRDefault="00FC58D3" w:rsidP="00AA6B6A">
            <w:pPr>
              <w:numPr>
                <w:ilvl w:val="12"/>
                <w:numId w:val="0"/>
              </w:numPr>
              <w:jc w:val="right"/>
              <w:rPr>
                <w:sz w:val="20"/>
              </w:rPr>
            </w:pPr>
          </w:p>
        </w:tc>
        <w:tc>
          <w:tcPr>
            <w:tcW w:w="1227" w:type="dxa"/>
          </w:tcPr>
          <w:p w14:paraId="0AD3C720" w14:textId="77777777" w:rsidR="00FC58D3" w:rsidRPr="00C93A01" w:rsidRDefault="00FC58D3" w:rsidP="00AA6B6A">
            <w:pPr>
              <w:numPr>
                <w:ilvl w:val="12"/>
                <w:numId w:val="0"/>
              </w:numPr>
              <w:jc w:val="right"/>
              <w:rPr>
                <w:sz w:val="20"/>
              </w:rPr>
            </w:pPr>
          </w:p>
        </w:tc>
        <w:tc>
          <w:tcPr>
            <w:tcW w:w="338" w:type="dxa"/>
          </w:tcPr>
          <w:p w14:paraId="798AC77A" w14:textId="77777777" w:rsidR="00FC58D3" w:rsidRPr="00C93A01" w:rsidRDefault="00FC58D3" w:rsidP="00AA6B6A">
            <w:pPr>
              <w:numPr>
                <w:ilvl w:val="12"/>
                <w:numId w:val="0"/>
              </w:numPr>
              <w:jc w:val="right"/>
              <w:rPr>
                <w:sz w:val="20"/>
              </w:rPr>
            </w:pPr>
          </w:p>
        </w:tc>
        <w:tc>
          <w:tcPr>
            <w:tcW w:w="1417" w:type="dxa"/>
          </w:tcPr>
          <w:p w14:paraId="5C137DA4" w14:textId="77777777" w:rsidR="00FC58D3" w:rsidRPr="00C93A01" w:rsidRDefault="00FC58D3" w:rsidP="00AA6B6A">
            <w:pPr>
              <w:numPr>
                <w:ilvl w:val="12"/>
                <w:numId w:val="0"/>
              </w:numPr>
              <w:jc w:val="right"/>
              <w:rPr>
                <w:sz w:val="20"/>
              </w:rPr>
            </w:pPr>
          </w:p>
        </w:tc>
        <w:tc>
          <w:tcPr>
            <w:tcW w:w="414" w:type="dxa"/>
          </w:tcPr>
          <w:p w14:paraId="72C7F330" w14:textId="77777777" w:rsidR="00FC58D3" w:rsidRPr="00C93A01" w:rsidRDefault="00FC58D3" w:rsidP="00AA6B6A">
            <w:pPr>
              <w:numPr>
                <w:ilvl w:val="12"/>
                <w:numId w:val="0"/>
              </w:numPr>
              <w:jc w:val="right"/>
              <w:rPr>
                <w:sz w:val="20"/>
              </w:rPr>
            </w:pPr>
          </w:p>
        </w:tc>
        <w:tc>
          <w:tcPr>
            <w:tcW w:w="1099" w:type="dxa"/>
          </w:tcPr>
          <w:p w14:paraId="7BC966E1" w14:textId="77777777" w:rsidR="00FC58D3" w:rsidRPr="00C93A01" w:rsidRDefault="00FC58D3" w:rsidP="00AA6B6A">
            <w:pPr>
              <w:numPr>
                <w:ilvl w:val="12"/>
                <w:numId w:val="0"/>
              </w:numPr>
              <w:jc w:val="right"/>
              <w:rPr>
                <w:sz w:val="20"/>
              </w:rPr>
            </w:pPr>
          </w:p>
        </w:tc>
      </w:tr>
      <w:tr w:rsidR="00FC58D3" w:rsidRPr="00C93A01" w14:paraId="0ED75B5A" w14:textId="77777777" w:rsidTr="00AA6B6A">
        <w:tc>
          <w:tcPr>
            <w:tcW w:w="2750" w:type="dxa"/>
          </w:tcPr>
          <w:p w14:paraId="6447115E" w14:textId="77777777" w:rsidR="00FC58D3" w:rsidRPr="00C93A01" w:rsidRDefault="00FC58D3" w:rsidP="00AA6B6A">
            <w:pPr>
              <w:numPr>
                <w:ilvl w:val="12"/>
                <w:numId w:val="0"/>
              </w:numPr>
              <w:jc w:val="both"/>
              <w:rPr>
                <w:sz w:val="20"/>
              </w:rPr>
            </w:pPr>
          </w:p>
        </w:tc>
        <w:tc>
          <w:tcPr>
            <w:tcW w:w="240" w:type="dxa"/>
          </w:tcPr>
          <w:p w14:paraId="15722A7A" w14:textId="77777777" w:rsidR="00FC58D3" w:rsidRPr="00C93A01" w:rsidRDefault="00FC58D3" w:rsidP="00AA6B6A">
            <w:pPr>
              <w:numPr>
                <w:ilvl w:val="12"/>
                <w:numId w:val="0"/>
              </w:numPr>
              <w:jc w:val="both"/>
              <w:rPr>
                <w:sz w:val="20"/>
              </w:rPr>
            </w:pPr>
          </w:p>
        </w:tc>
        <w:tc>
          <w:tcPr>
            <w:tcW w:w="1294" w:type="dxa"/>
          </w:tcPr>
          <w:p w14:paraId="57D4504D" w14:textId="77777777" w:rsidR="00FC58D3" w:rsidRPr="00C93A01" w:rsidRDefault="00FC58D3" w:rsidP="00AA6B6A">
            <w:pPr>
              <w:numPr>
                <w:ilvl w:val="12"/>
                <w:numId w:val="0"/>
              </w:numPr>
              <w:jc w:val="right"/>
              <w:rPr>
                <w:sz w:val="20"/>
              </w:rPr>
            </w:pPr>
          </w:p>
        </w:tc>
        <w:tc>
          <w:tcPr>
            <w:tcW w:w="247" w:type="dxa"/>
          </w:tcPr>
          <w:p w14:paraId="07198CD7" w14:textId="77777777" w:rsidR="00FC58D3" w:rsidRPr="00C93A01" w:rsidRDefault="00FC58D3" w:rsidP="00AA6B6A">
            <w:pPr>
              <w:numPr>
                <w:ilvl w:val="12"/>
                <w:numId w:val="0"/>
              </w:numPr>
              <w:jc w:val="right"/>
              <w:rPr>
                <w:sz w:val="20"/>
              </w:rPr>
            </w:pPr>
          </w:p>
        </w:tc>
        <w:tc>
          <w:tcPr>
            <w:tcW w:w="1227" w:type="dxa"/>
          </w:tcPr>
          <w:p w14:paraId="7A3CD909" w14:textId="77777777" w:rsidR="00FC58D3" w:rsidRPr="00C93A01" w:rsidRDefault="00FC58D3" w:rsidP="00AA6B6A">
            <w:pPr>
              <w:numPr>
                <w:ilvl w:val="12"/>
                <w:numId w:val="0"/>
              </w:numPr>
              <w:jc w:val="right"/>
              <w:rPr>
                <w:sz w:val="20"/>
              </w:rPr>
            </w:pPr>
          </w:p>
        </w:tc>
        <w:tc>
          <w:tcPr>
            <w:tcW w:w="338" w:type="dxa"/>
          </w:tcPr>
          <w:p w14:paraId="0B5F32AC" w14:textId="77777777" w:rsidR="00FC58D3" w:rsidRPr="00C93A01" w:rsidRDefault="00FC58D3" w:rsidP="00AA6B6A">
            <w:pPr>
              <w:numPr>
                <w:ilvl w:val="12"/>
                <w:numId w:val="0"/>
              </w:numPr>
              <w:jc w:val="right"/>
              <w:rPr>
                <w:sz w:val="20"/>
              </w:rPr>
            </w:pPr>
          </w:p>
        </w:tc>
        <w:tc>
          <w:tcPr>
            <w:tcW w:w="1417" w:type="dxa"/>
          </w:tcPr>
          <w:p w14:paraId="5E27A276" w14:textId="77777777" w:rsidR="00FC58D3" w:rsidRPr="00C93A01" w:rsidRDefault="00FC58D3" w:rsidP="00AA6B6A">
            <w:pPr>
              <w:numPr>
                <w:ilvl w:val="12"/>
                <w:numId w:val="0"/>
              </w:numPr>
              <w:jc w:val="right"/>
              <w:rPr>
                <w:sz w:val="20"/>
              </w:rPr>
            </w:pPr>
          </w:p>
        </w:tc>
        <w:tc>
          <w:tcPr>
            <w:tcW w:w="414" w:type="dxa"/>
          </w:tcPr>
          <w:p w14:paraId="319068A0" w14:textId="77777777" w:rsidR="00FC58D3" w:rsidRPr="00C93A01" w:rsidRDefault="00FC58D3" w:rsidP="00AA6B6A">
            <w:pPr>
              <w:numPr>
                <w:ilvl w:val="12"/>
                <w:numId w:val="0"/>
              </w:numPr>
              <w:jc w:val="right"/>
              <w:rPr>
                <w:sz w:val="20"/>
              </w:rPr>
            </w:pPr>
          </w:p>
        </w:tc>
        <w:tc>
          <w:tcPr>
            <w:tcW w:w="1099" w:type="dxa"/>
          </w:tcPr>
          <w:p w14:paraId="0C0AA136" w14:textId="77777777" w:rsidR="00FC58D3" w:rsidRPr="00C93A01" w:rsidRDefault="00FC58D3" w:rsidP="00AA6B6A">
            <w:pPr>
              <w:numPr>
                <w:ilvl w:val="12"/>
                <w:numId w:val="0"/>
              </w:numPr>
              <w:jc w:val="right"/>
              <w:rPr>
                <w:sz w:val="20"/>
              </w:rPr>
            </w:pPr>
          </w:p>
        </w:tc>
      </w:tr>
      <w:tr w:rsidR="00FC58D3" w:rsidRPr="00C93A01" w14:paraId="334A591B" w14:textId="77777777" w:rsidTr="00AA6B6A">
        <w:tc>
          <w:tcPr>
            <w:tcW w:w="2750" w:type="dxa"/>
          </w:tcPr>
          <w:p w14:paraId="76D85127" w14:textId="77777777" w:rsidR="00FC58D3" w:rsidRPr="00C93A01" w:rsidRDefault="00FC58D3" w:rsidP="00AA6B6A">
            <w:pPr>
              <w:numPr>
                <w:ilvl w:val="12"/>
                <w:numId w:val="0"/>
              </w:numPr>
              <w:jc w:val="both"/>
              <w:rPr>
                <w:b/>
                <w:sz w:val="20"/>
              </w:rPr>
            </w:pPr>
            <w:r w:rsidRPr="00C93A01">
              <w:rPr>
                <w:b/>
                <w:sz w:val="20"/>
              </w:rPr>
              <w:t>c) Investment income</w:t>
            </w:r>
          </w:p>
        </w:tc>
        <w:tc>
          <w:tcPr>
            <w:tcW w:w="240" w:type="dxa"/>
          </w:tcPr>
          <w:p w14:paraId="63AE2D9E" w14:textId="77777777" w:rsidR="00FC58D3" w:rsidRPr="00C93A01" w:rsidRDefault="00FC58D3" w:rsidP="00AA6B6A">
            <w:pPr>
              <w:numPr>
                <w:ilvl w:val="12"/>
                <w:numId w:val="0"/>
              </w:numPr>
              <w:jc w:val="both"/>
              <w:rPr>
                <w:sz w:val="20"/>
              </w:rPr>
            </w:pPr>
          </w:p>
        </w:tc>
        <w:tc>
          <w:tcPr>
            <w:tcW w:w="1294" w:type="dxa"/>
          </w:tcPr>
          <w:p w14:paraId="2C18E855" w14:textId="77777777" w:rsidR="00FC58D3" w:rsidRPr="00C93A01" w:rsidRDefault="00FC58D3" w:rsidP="00AA6B6A">
            <w:pPr>
              <w:numPr>
                <w:ilvl w:val="12"/>
                <w:numId w:val="0"/>
              </w:numPr>
              <w:jc w:val="right"/>
              <w:rPr>
                <w:sz w:val="20"/>
              </w:rPr>
            </w:pPr>
          </w:p>
        </w:tc>
        <w:tc>
          <w:tcPr>
            <w:tcW w:w="247" w:type="dxa"/>
          </w:tcPr>
          <w:p w14:paraId="5295C7DD" w14:textId="77777777" w:rsidR="00FC58D3" w:rsidRPr="00C93A01" w:rsidRDefault="00FC58D3" w:rsidP="00AA6B6A">
            <w:pPr>
              <w:numPr>
                <w:ilvl w:val="12"/>
                <w:numId w:val="0"/>
              </w:numPr>
              <w:jc w:val="right"/>
              <w:rPr>
                <w:sz w:val="20"/>
              </w:rPr>
            </w:pPr>
          </w:p>
        </w:tc>
        <w:tc>
          <w:tcPr>
            <w:tcW w:w="1227" w:type="dxa"/>
          </w:tcPr>
          <w:p w14:paraId="572151F5" w14:textId="77777777" w:rsidR="00FC58D3" w:rsidRPr="00C93A01" w:rsidRDefault="00FC58D3" w:rsidP="00AA6B6A">
            <w:pPr>
              <w:numPr>
                <w:ilvl w:val="12"/>
                <w:numId w:val="0"/>
              </w:numPr>
              <w:jc w:val="right"/>
              <w:rPr>
                <w:sz w:val="20"/>
              </w:rPr>
            </w:pPr>
          </w:p>
        </w:tc>
        <w:tc>
          <w:tcPr>
            <w:tcW w:w="338" w:type="dxa"/>
          </w:tcPr>
          <w:p w14:paraId="34521AB1" w14:textId="77777777" w:rsidR="00FC58D3" w:rsidRPr="00C93A01" w:rsidRDefault="00FC58D3" w:rsidP="00AA6B6A">
            <w:pPr>
              <w:numPr>
                <w:ilvl w:val="12"/>
                <w:numId w:val="0"/>
              </w:numPr>
              <w:jc w:val="right"/>
              <w:rPr>
                <w:sz w:val="20"/>
              </w:rPr>
            </w:pPr>
          </w:p>
        </w:tc>
        <w:tc>
          <w:tcPr>
            <w:tcW w:w="1417" w:type="dxa"/>
          </w:tcPr>
          <w:p w14:paraId="4CD6C75A" w14:textId="77777777" w:rsidR="00FC58D3" w:rsidRPr="00C93A01" w:rsidRDefault="00FC58D3" w:rsidP="00AA6B6A">
            <w:pPr>
              <w:numPr>
                <w:ilvl w:val="12"/>
                <w:numId w:val="0"/>
              </w:numPr>
              <w:jc w:val="right"/>
              <w:rPr>
                <w:sz w:val="20"/>
              </w:rPr>
            </w:pPr>
          </w:p>
        </w:tc>
        <w:tc>
          <w:tcPr>
            <w:tcW w:w="414" w:type="dxa"/>
          </w:tcPr>
          <w:p w14:paraId="66AA935F" w14:textId="77777777" w:rsidR="00FC58D3" w:rsidRPr="00C93A01" w:rsidRDefault="00FC58D3" w:rsidP="00AA6B6A">
            <w:pPr>
              <w:numPr>
                <w:ilvl w:val="12"/>
                <w:numId w:val="0"/>
              </w:numPr>
              <w:jc w:val="right"/>
              <w:rPr>
                <w:sz w:val="20"/>
              </w:rPr>
            </w:pPr>
          </w:p>
        </w:tc>
        <w:tc>
          <w:tcPr>
            <w:tcW w:w="1099" w:type="dxa"/>
          </w:tcPr>
          <w:p w14:paraId="38E48EE2" w14:textId="77777777" w:rsidR="00FC58D3" w:rsidRPr="00C93A01" w:rsidRDefault="00FC58D3" w:rsidP="00AA6B6A">
            <w:pPr>
              <w:numPr>
                <w:ilvl w:val="12"/>
                <w:numId w:val="0"/>
              </w:numPr>
              <w:jc w:val="right"/>
              <w:rPr>
                <w:sz w:val="20"/>
              </w:rPr>
            </w:pPr>
          </w:p>
        </w:tc>
      </w:tr>
      <w:tr w:rsidR="00FC58D3" w:rsidRPr="00C93A01" w14:paraId="1231D04A" w14:textId="77777777" w:rsidTr="00AA6B6A">
        <w:tc>
          <w:tcPr>
            <w:tcW w:w="2750" w:type="dxa"/>
          </w:tcPr>
          <w:p w14:paraId="464934F4" w14:textId="77777777" w:rsidR="00FC58D3" w:rsidRPr="00C93A01" w:rsidRDefault="00FC58D3" w:rsidP="00AA6B6A">
            <w:pPr>
              <w:numPr>
                <w:ilvl w:val="12"/>
                <w:numId w:val="0"/>
              </w:numPr>
              <w:jc w:val="both"/>
              <w:rPr>
                <w:sz w:val="20"/>
              </w:rPr>
            </w:pPr>
            <w:r w:rsidRPr="00C93A01">
              <w:rPr>
                <w:sz w:val="20"/>
              </w:rPr>
              <w:t xml:space="preserve">    Bank interest</w:t>
            </w:r>
            <w:r>
              <w:rPr>
                <w:sz w:val="20"/>
              </w:rPr>
              <w:t xml:space="preserve">                               </w:t>
            </w:r>
          </w:p>
        </w:tc>
        <w:tc>
          <w:tcPr>
            <w:tcW w:w="240" w:type="dxa"/>
          </w:tcPr>
          <w:p w14:paraId="01814DCF" w14:textId="77777777" w:rsidR="00FC58D3" w:rsidRPr="00C93A01" w:rsidRDefault="00FC58D3" w:rsidP="00AA6B6A">
            <w:pPr>
              <w:numPr>
                <w:ilvl w:val="12"/>
                <w:numId w:val="0"/>
              </w:numPr>
              <w:jc w:val="both"/>
              <w:rPr>
                <w:sz w:val="20"/>
              </w:rPr>
            </w:pPr>
          </w:p>
        </w:tc>
        <w:tc>
          <w:tcPr>
            <w:tcW w:w="1294" w:type="dxa"/>
          </w:tcPr>
          <w:p w14:paraId="5892B785" w14:textId="77777777" w:rsidR="00FC58D3" w:rsidRPr="00C93A01" w:rsidRDefault="00FC58D3" w:rsidP="00AA6B6A">
            <w:pPr>
              <w:numPr>
                <w:ilvl w:val="12"/>
                <w:numId w:val="0"/>
              </w:numPr>
              <w:jc w:val="right"/>
              <w:rPr>
                <w:sz w:val="20"/>
              </w:rPr>
            </w:pPr>
            <w:r>
              <w:rPr>
                <w:sz w:val="20"/>
              </w:rPr>
              <w:t>7.14</w:t>
            </w:r>
          </w:p>
        </w:tc>
        <w:tc>
          <w:tcPr>
            <w:tcW w:w="247" w:type="dxa"/>
          </w:tcPr>
          <w:p w14:paraId="0F974170" w14:textId="77777777" w:rsidR="00FC58D3" w:rsidRPr="00C93A01" w:rsidRDefault="00FC58D3" w:rsidP="00AA6B6A">
            <w:pPr>
              <w:numPr>
                <w:ilvl w:val="12"/>
                <w:numId w:val="0"/>
              </w:numPr>
              <w:jc w:val="right"/>
              <w:rPr>
                <w:sz w:val="20"/>
              </w:rPr>
            </w:pPr>
          </w:p>
        </w:tc>
        <w:tc>
          <w:tcPr>
            <w:tcW w:w="1227" w:type="dxa"/>
          </w:tcPr>
          <w:p w14:paraId="38B615A4" w14:textId="77777777" w:rsidR="00FC58D3" w:rsidRPr="00C93A01" w:rsidRDefault="00FC58D3" w:rsidP="00AA6B6A">
            <w:pPr>
              <w:numPr>
                <w:ilvl w:val="12"/>
                <w:numId w:val="0"/>
              </w:numPr>
              <w:jc w:val="right"/>
              <w:rPr>
                <w:sz w:val="20"/>
              </w:rPr>
            </w:pPr>
          </w:p>
        </w:tc>
        <w:tc>
          <w:tcPr>
            <w:tcW w:w="338" w:type="dxa"/>
          </w:tcPr>
          <w:p w14:paraId="3C691802" w14:textId="77777777" w:rsidR="00FC58D3" w:rsidRPr="00C93A01" w:rsidRDefault="00FC58D3" w:rsidP="00AA6B6A">
            <w:pPr>
              <w:numPr>
                <w:ilvl w:val="12"/>
                <w:numId w:val="0"/>
              </w:numPr>
              <w:jc w:val="right"/>
              <w:rPr>
                <w:sz w:val="20"/>
              </w:rPr>
            </w:pPr>
          </w:p>
        </w:tc>
        <w:tc>
          <w:tcPr>
            <w:tcW w:w="1417" w:type="dxa"/>
          </w:tcPr>
          <w:p w14:paraId="26CADFFE" w14:textId="77777777" w:rsidR="00FC58D3" w:rsidRPr="00C93A01" w:rsidRDefault="00FC58D3" w:rsidP="00AA6B6A">
            <w:pPr>
              <w:numPr>
                <w:ilvl w:val="12"/>
                <w:numId w:val="0"/>
              </w:numPr>
              <w:jc w:val="right"/>
              <w:rPr>
                <w:sz w:val="20"/>
              </w:rPr>
            </w:pPr>
            <w:r>
              <w:rPr>
                <w:sz w:val="20"/>
              </w:rPr>
              <w:t>7.14</w:t>
            </w:r>
          </w:p>
        </w:tc>
        <w:tc>
          <w:tcPr>
            <w:tcW w:w="414" w:type="dxa"/>
          </w:tcPr>
          <w:p w14:paraId="4FFFCFE4" w14:textId="77777777" w:rsidR="00FC58D3" w:rsidRPr="00C93A01" w:rsidRDefault="00FC58D3" w:rsidP="00AA6B6A">
            <w:pPr>
              <w:numPr>
                <w:ilvl w:val="12"/>
                <w:numId w:val="0"/>
              </w:numPr>
              <w:jc w:val="right"/>
              <w:rPr>
                <w:sz w:val="20"/>
              </w:rPr>
            </w:pPr>
          </w:p>
        </w:tc>
        <w:tc>
          <w:tcPr>
            <w:tcW w:w="1099" w:type="dxa"/>
          </w:tcPr>
          <w:p w14:paraId="23D735A5" w14:textId="77777777" w:rsidR="00FC58D3" w:rsidRPr="00C93A01" w:rsidRDefault="00FC58D3" w:rsidP="00AA6B6A">
            <w:pPr>
              <w:numPr>
                <w:ilvl w:val="12"/>
                <w:numId w:val="0"/>
              </w:numPr>
              <w:jc w:val="right"/>
              <w:rPr>
                <w:sz w:val="20"/>
              </w:rPr>
            </w:pPr>
            <w:r>
              <w:rPr>
                <w:sz w:val="20"/>
              </w:rPr>
              <w:t>53.26</w:t>
            </w:r>
          </w:p>
        </w:tc>
      </w:tr>
      <w:tr w:rsidR="00FC58D3" w:rsidRPr="00C93A01" w14:paraId="4236A8C9" w14:textId="77777777" w:rsidTr="00AA6B6A">
        <w:tc>
          <w:tcPr>
            <w:tcW w:w="2750" w:type="dxa"/>
          </w:tcPr>
          <w:p w14:paraId="1C105617" w14:textId="77777777" w:rsidR="00FC58D3" w:rsidRPr="00C93A01" w:rsidRDefault="00FC58D3" w:rsidP="00AA6B6A">
            <w:pPr>
              <w:numPr>
                <w:ilvl w:val="12"/>
                <w:numId w:val="0"/>
              </w:numPr>
              <w:jc w:val="both"/>
              <w:rPr>
                <w:sz w:val="20"/>
              </w:rPr>
            </w:pPr>
            <w:r>
              <w:rPr>
                <w:sz w:val="20"/>
              </w:rPr>
              <w:t xml:space="preserve">    Ground Rent Income</w:t>
            </w:r>
          </w:p>
        </w:tc>
        <w:tc>
          <w:tcPr>
            <w:tcW w:w="240" w:type="dxa"/>
          </w:tcPr>
          <w:p w14:paraId="39C37477" w14:textId="77777777" w:rsidR="00FC58D3" w:rsidRPr="00C93A01" w:rsidRDefault="00FC58D3" w:rsidP="00AA6B6A">
            <w:pPr>
              <w:numPr>
                <w:ilvl w:val="12"/>
                <w:numId w:val="0"/>
              </w:numPr>
              <w:jc w:val="both"/>
              <w:rPr>
                <w:sz w:val="20"/>
              </w:rPr>
            </w:pPr>
          </w:p>
        </w:tc>
        <w:tc>
          <w:tcPr>
            <w:tcW w:w="1294" w:type="dxa"/>
          </w:tcPr>
          <w:p w14:paraId="1A57D758" w14:textId="77777777" w:rsidR="00FC58D3" w:rsidRPr="00C93A01" w:rsidRDefault="00FC58D3" w:rsidP="00AA6B6A">
            <w:pPr>
              <w:numPr>
                <w:ilvl w:val="12"/>
                <w:numId w:val="0"/>
              </w:numPr>
              <w:jc w:val="right"/>
              <w:rPr>
                <w:sz w:val="20"/>
              </w:rPr>
            </w:pPr>
            <w:r>
              <w:rPr>
                <w:sz w:val="20"/>
              </w:rPr>
              <w:t>350.00</w:t>
            </w:r>
          </w:p>
        </w:tc>
        <w:tc>
          <w:tcPr>
            <w:tcW w:w="247" w:type="dxa"/>
          </w:tcPr>
          <w:p w14:paraId="36ED03D7" w14:textId="77777777" w:rsidR="00FC58D3" w:rsidRPr="00C93A01" w:rsidRDefault="00FC58D3" w:rsidP="00AA6B6A">
            <w:pPr>
              <w:numPr>
                <w:ilvl w:val="12"/>
                <w:numId w:val="0"/>
              </w:numPr>
              <w:jc w:val="right"/>
              <w:rPr>
                <w:sz w:val="20"/>
              </w:rPr>
            </w:pPr>
          </w:p>
        </w:tc>
        <w:tc>
          <w:tcPr>
            <w:tcW w:w="1227" w:type="dxa"/>
          </w:tcPr>
          <w:p w14:paraId="3DB923C6" w14:textId="77777777" w:rsidR="00FC58D3" w:rsidRPr="00C93A01" w:rsidRDefault="00FC58D3" w:rsidP="00AA6B6A">
            <w:pPr>
              <w:numPr>
                <w:ilvl w:val="12"/>
                <w:numId w:val="0"/>
              </w:numPr>
              <w:jc w:val="right"/>
              <w:rPr>
                <w:sz w:val="20"/>
              </w:rPr>
            </w:pPr>
          </w:p>
        </w:tc>
        <w:tc>
          <w:tcPr>
            <w:tcW w:w="338" w:type="dxa"/>
          </w:tcPr>
          <w:p w14:paraId="029E4683" w14:textId="77777777" w:rsidR="00FC58D3" w:rsidRPr="00C93A01" w:rsidRDefault="00FC58D3" w:rsidP="00AA6B6A">
            <w:pPr>
              <w:numPr>
                <w:ilvl w:val="12"/>
                <w:numId w:val="0"/>
              </w:numPr>
              <w:jc w:val="right"/>
              <w:rPr>
                <w:sz w:val="20"/>
              </w:rPr>
            </w:pPr>
          </w:p>
        </w:tc>
        <w:tc>
          <w:tcPr>
            <w:tcW w:w="1417" w:type="dxa"/>
          </w:tcPr>
          <w:p w14:paraId="0D03D26E" w14:textId="77777777" w:rsidR="00FC58D3" w:rsidRPr="00C93A01" w:rsidRDefault="00FC58D3" w:rsidP="00AA6B6A">
            <w:pPr>
              <w:numPr>
                <w:ilvl w:val="12"/>
                <w:numId w:val="0"/>
              </w:numPr>
              <w:jc w:val="right"/>
              <w:rPr>
                <w:sz w:val="20"/>
              </w:rPr>
            </w:pPr>
            <w:r>
              <w:rPr>
                <w:sz w:val="20"/>
              </w:rPr>
              <w:t>350.00</w:t>
            </w:r>
          </w:p>
        </w:tc>
        <w:tc>
          <w:tcPr>
            <w:tcW w:w="414" w:type="dxa"/>
          </w:tcPr>
          <w:p w14:paraId="66AC7A56" w14:textId="77777777" w:rsidR="00FC58D3" w:rsidRPr="00C93A01" w:rsidRDefault="00FC58D3" w:rsidP="00AA6B6A">
            <w:pPr>
              <w:numPr>
                <w:ilvl w:val="12"/>
                <w:numId w:val="0"/>
              </w:numPr>
              <w:jc w:val="right"/>
              <w:rPr>
                <w:sz w:val="20"/>
              </w:rPr>
            </w:pPr>
          </w:p>
        </w:tc>
        <w:tc>
          <w:tcPr>
            <w:tcW w:w="1099" w:type="dxa"/>
          </w:tcPr>
          <w:p w14:paraId="01DE24CE" w14:textId="77777777" w:rsidR="00FC58D3" w:rsidRPr="00C93A01" w:rsidRDefault="00FC58D3" w:rsidP="00AA6B6A">
            <w:pPr>
              <w:numPr>
                <w:ilvl w:val="12"/>
                <w:numId w:val="0"/>
              </w:numPr>
              <w:jc w:val="right"/>
              <w:rPr>
                <w:sz w:val="20"/>
              </w:rPr>
            </w:pPr>
            <w:r>
              <w:rPr>
                <w:sz w:val="20"/>
              </w:rPr>
              <w:t>350.00</w:t>
            </w:r>
          </w:p>
        </w:tc>
      </w:tr>
      <w:tr w:rsidR="00FC58D3" w:rsidRPr="00C93A01" w14:paraId="20304770" w14:textId="77777777" w:rsidTr="00AA6B6A">
        <w:tc>
          <w:tcPr>
            <w:tcW w:w="2750" w:type="dxa"/>
          </w:tcPr>
          <w:p w14:paraId="45F5F878" w14:textId="77777777" w:rsidR="00FC58D3" w:rsidRPr="00C93A01" w:rsidRDefault="00FC58D3" w:rsidP="00AA6B6A">
            <w:pPr>
              <w:numPr>
                <w:ilvl w:val="12"/>
                <w:numId w:val="0"/>
              </w:numPr>
              <w:jc w:val="both"/>
              <w:rPr>
                <w:sz w:val="20"/>
              </w:rPr>
            </w:pPr>
            <w:r>
              <w:rPr>
                <w:sz w:val="20"/>
              </w:rPr>
              <w:t xml:space="preserve">    Rent on Vicarage Lodge</w:t>
            </w:r>
          </w:p>
        </w:tc>
        <w:tc>
          <w:tcPr>
            <w:tcW w:w="240" w:type="dxa"/>
          </w:tcPr>
          <w:p w14:paraId="0849EF16" w14:textId="77777777" w:rsidR="00FC58D3" w:rsidRPr="00C93A01" w:rsidRDefault="00FC58D3" w:rsidP="00AA6B6A">
            <w:pPr>
              <w:numPr>
                <w:ilvl w:val="12"/>
                <w:numId w:val="0"/>
              </w:numPr>
              <w:jc w:val="both"/>
              <w:rPr>
                <w:sz w:val="20"/>
              </w:rPr>
            </w:pPr>
          </w:p>
        </w:tc>
        <w:tc>
          <w:tcPr>
            <w:tcW w:w="1294" w:type="dxa"/>
          </w:tcPr>
          <w:p w14:paraId="1765CA27" w14:textId="77777777" w:rsidR="00FC58D3" w:rsidRPr="00C93A01" w:rsidRDefault="00FC58D3" w:rsidP="00AA6B6A">
            <w:pPr>
              <w:numPr>
                <w:ilvl w:val="12"/>
                <w:numId w:val="0"/>
              </w:numPr>
              <w:jc w:val="right"/>
              <w:rPr>
                <w:sz w:val="20"/>
              </w:rPr>
            </w:pPr>
            <w:r>
              <w:rPr>
                <w:sz w:val="20"/>
              </w:rPr>
              <w:t>975.00</w:t>
            </w:r>
          </w:p>
        </w:tc>
        <w:tc>
          <w:tcPr>
            <w:tcW w:w="247" w:type="dxa"/>
          </w:tcPr>
          <w:p w14:paraId="3709059F" w14:textId="77777777" w:rsidR="00FC58D3" w:rsidRPr="00C93A01" w:rsidRDefault="00FC58D3" w:rsidP="00AA6B6A">
            <w:pPr>
              <w:numPr>
                <w:ilvl w:val="12"/>
                <w:numId w:val="0"/>
              </w:numPr>
              <w:jc w:val="right"/>
              <w:rPr>
                <w:sz w:val="20"/>
              </w:rPr>
            </w:pPr>
          </w:p>
        </w:tc>
        <w:tc>
          <w:tcPr>
            <w:tcW w:w="1227" w:type="dxa"/>
          </w:tcPr>
          <w:p w14:paraId="70297B3A" w14:textId="77777777" w:rsidR="00FC58D3" w:rsidRPr="00C93A01" w:rsidRDefault="00FC58D3" w:rsidP="00AA6B6A">
            <w:pPr>
              <w:numPr>
                <w:ilvl w:val="12"/>
                <w:numId w:val="0"/>
              </w:numPr>
              <w:jc w:val="right"/>
              <w:rPr>
                <w:sz w:val="20"/>
              </w:rPr>
            </w:pPr>
          </w:p>
        </w:tc>
        <w:tc>
          <w:tcPr>
            <w:tcW w:w="338" w:type="dxa"/>
          </w:tcPr>
          <w:p w14:paraId="02695171" w14:textId="77777777" w:rsidR="00FC58D3" w:rsidRPr="00C93A01" w:rsidRDefault="00FC58D3" w:rsidP="00AA6B6A">
            <w:pPr>
              <w:numPr>
                <w:ilvl w:val="12"/>
                <w:numId w:val="0"/>
              </w:numPr>
              <w:jc w:val="right"/>
              <w:rPr>
                <w:sz w:val="20"/>
              </w:rPr>
            </w:pPr>
          </w:p>
        </w:tc>
        <w:tc>
          <w:tcPr>
            <w:tcW w:w="1417" w:type="dxa"/>
          </w:tcPr>
          <w:p w14:paraId="1D6608C9" w14:textId="77777777" w:rsidR="00FC58D3" w:rsidRPr="00C93A01" w:rsidRDefault="00FC58D3" w:rsidP="00AA6B6A">
            <w:pPr>
              <w:numPr>
                <w:ilvl w:val="12"/>
                <w:numId w:val="0"/>
              </w:numPr>
              <w:jc w:val="right"/>
              <w:rPr>
                <w:sz w:val="20"/>
              </w:rPr>
            </w:pPr>
            <w:r>
              <w:rPr>
                <w:sz w:val="20"/>
              </w:rPr>
              <w:t>975.00</w:t>
            </w:r>
          </w:p>
        </w:tc>
        <w:tc>
          <w:tcPr>
            <w:tcW w:w="414" w:type="dxa"/>
          </w:tcPr>
          <w:p w14:paraId="6E6BCB5B" w14:textId="77777777" w:rsidR="00FC58D3" w:rsidRPr="00C93A01" w:rsidRDefault="00FC58D3" w:rsidP="00AA6B6A">
            <w:pPr>
              <w:numPr>
                <w:ilvl w:val="12"/>
                <w:numId w:val="0"/>
              </w:numPr>
              <w:jc w:val="right"/>
              <w:rPr>
                <w:sz w:val="20"/>
              </w:rPr>
            </w:pPr>
          </w:p>
        </w:tc>
        <w:tc>
          <w:tcPr>
            <w:tcW w:w="1099" w:type="dxa"/>
          </w:tcPr>
          <w:p w14:paraId="386545B7" w14:textId="77777777" w:rsidR="00FC58D3" w:rsidRPr="00C93A01" w:rsidRDefault="00FC58D3" w:rsidP="00AA6B6A">
            <w:pPr>
              <w:numPr>
                <w:ilvl w:val="12"/>
                <w:numId w:val="0"/>
              </w:numPr>
              <w:jc w:val="right"/>
              <w:rPr>
                <w:sz w:val="20"/>
              </w:rPr>
            </w:pPr>
            <w:r>
              <w:rPr>
                <w:sz w:val="20"/>
              </w:rPr>
              <w:t>975.00</w:t>
            </w:r>
          </w:p>
        </w:tc>
      </w:tr>
      <w:tr w:rsidR="00FC58D3" w:rsidRPr="00C93A01" w14:paraId="3E93E917" w14:textId="77777777" w:rsidTr="00AA6B6A">
        <w:tc>
          <w:tcPr>
            <w:tcW w:w="2750" w:type="dxa"/>
          </w:tcPr>
          <w:p w14:paraId="773151E0" w14:textId="77777777" w:rsidR="00FC58D3" w:rsidRPr="00C93A01" w:rsidRDefault="00FC58D3" w:rsidP="00AA6B6A">
            <w:pPr>
              <w:numPr>
                <w:ilvl w:val="12"/>
                <w:numId w:val="0"/>
              </w:numPr>
              <w:jc w:val="both"/>
              <w:rPr>
                <w:sz w:val="20"/>
              </w:rPr>
            </w:pPr>
          </w:p>
        </w:tc>
        <w:tc>
          <w:tcPr>
            <w:tcW w:w="240" w:type="dxa"/>
          </w:tcPr>
          <w:p w14:paraId="3A1EF570" w14:textId="77777777" w:rsidR="00FC58D3" w:rsidRPr="00C93A01" w:rsidRDefault="00FC58D3" w:rsidP="00AA6B6A">
            <w:pPr>
              <w:numPr>
                <w:ilvl w:val="12"/>
                <w:numId w:val="0"/>
              </w:numPr>
              <w:jc w:val="both"/>
              <w:rPr>
                <w:sz w:val="20"/>
              </w:rPr>
            </w:pPr>
          </w:p>
        </w:tc>
        <w:tc>
          <w:tcPr>
            <w:tcW w:w="1294" w:type="dxa"/>
          </w:tcPr>
          <w:p w14:paraId="50BA954A" w14:textId="77777777" w:rsidR="00FC58D3" w:rsidRPr="00C93A01" w:rsidRDefault="00FC58D3" w:rsidP="00AA6B6A">
            <w:pPr>
              <w:numPr>
                <w:ilvl w:val="12"/>
                <w:numId w:val="0"/>
              </w:numPr>
              <w:jc w:val="right"/>
              <w:rPr>
                <w:sz w:val="20"/>
              </w:rPr>
            </w:pPr>
          </w:p>
        </w:tc>
        <w:tc>
          <w:tcPr>
            <w:tcW w:w="247" w:type="dxa"/>
          </w:tcPr>
          <w:p w14:paraId="20FE1C4A" w14:textId="77777777" w:rsidR="00FC58D3" w:rsidRPr="00C93A01" w:rsidRDefault="00FC58D3" w:rsidP="00AA6B6A">
            <w:pPr>
              <w:numPr>
                <w:ilvl w:val="12"/>
                <w:numId w:val="0"/>
              </w:numPr>
              <w:jc w:val="right"/>
              <w:rPr>
                <w:sz w:val="20"/>
              </w:rPr>
            </w:pPr>
          </w:p>
        </w:tc>
        <w:tc>
          <w:tcPr>
            <w:tcW w:w="1227" w:type="dxa"/>
          </w:tcPr>
          <w:p w14:paraId="4F9005A5" w14:textId="77777777" w:rsidR="00FC58D3" w:rsidRPr="00C93A01" w:rsidRDefault="00FC58D3" w:rsidP="00AA6B6A">
            <w:pPr>
              <w:numPr>
                <w:ilvl w:val="12"/>
                <w:numId w:val="0"/>
              </w:numPr>
              <w:jc w:val="right"/>
              <w:rPr>
                <w:sz w:val="20"/>
              </w:rPr>
            </w:pPr>
          </w:p>
        </w:tc>
        <w:tc>
          <w:tcPr>
            <w:tcW w:w="338" w:type="dxa"/>
          </w:tcPr>
          <w:p w14:paraId="63355EB6" w14:textId="77777777" w:rsidR="00FC58D3" w:rsidRPr="00C93A01" w:rsidRDefault="00FC58D3" w:rsidP="00AA6B6A">
            <w:pPr>
              <w:numPr>
                <w:ilvl w:val="12"/>
                <w:numId w:val="0"/>
              </w:numPr>
              <w:jc w:val="right"/>
              <w:rPr>
                <w:sz w:val="20"/>
              </w:rPr>
            </w:pPr>
          </w:p>
        </w:tc>
        <w:tc>
          <w:tcPr>
            <w:tcW w:w="1417" w:type="dxa"/>
          </w:tcPr>
          <w:p w14:paraId="117F48CF" w14:textId="77777777" w:rsidR="00FC58D3" w:rsidRPr="00C93A01" w:rsidRDefault="00FC58D3" w:rsidP="00AA6B6A">
            <w:pPr>
              <w:numPr>
                <w:ilvl w:val="12"/>
                <w:numId w:val="0"/>
              </w:numPr>
              <w:jc w:val="right"/>
              <w:rPr>
                <w:sz w:val="20"/>
              </w:rPr>
            </w:pPr>
          </w:p>
        </w:tc>
        <w:tc>
          <w:tcPr>
            <w:tcW w:w="414" w:type="dxa"/>
          </w:tcPr>
          <w:p w14:paraId="5B18D4C3" w14:textId="77777777" w:rsidR="00FC58D3" w:rsidRPr="00C93A01" w:rsidRDefault="00FC58D3" w:rsidP="00AA6B6A">
            <w:pPr>
              <w:numPr>
                <w:ilvl w:val="12"/>
                <w:numId w:val="0"/>
              </w:numPr>
              <w:jc w:val="right"/>
              <w:rPr>
                <w:sz w:val="20"/>
              </w:rPr>
            </w:pPr>
          </w:p>
        </w:tc>
        <w:tc>
          <w:tcPr>
            <w:tcW w:w="1099" w:type="dxa"/>
          </w:tcPr>
          <w:p w14:paraId="62A71315" w14:textId="77777777" w:rsidR="00FC58D3" w:rsidRPr="00C93A01" w:rsidRDefault="00FC58D3" w:rsidP="00AA6B6A">
            <w:pPr>
              <w:numPr>
                <w:ilvl w:val="12"/>
                <w:numId w:val="0"/>
              </w:numPr>
              <w:jc w:val="right"/>
              <w:rPr>
                <w:sz w:val="20"/>
              </w:rPr>
            </w:pPr>
          </w:p>
        </w:tc>
      </w:tr>
      <w:tr w:rsidR="00FC58D3" w:rsidRPr="00C93A01" w14:paraId="70430CEA" w14:textId="77777777" w:rsidTr="00AA6B6A">
        <w:tc>
          <w:tcPr>
            <w:tcW w:w="2750" w:type="dxa"/>
          </w:tcPr>
          <w:p w14:paraId="4B61F6BD" w14:textId="77777777" w:rsidR="00FC58D3" w:rsidRPr="00D8600E" w:rsidRDefault="00FC58D3" w:rsidP="00AA6B6A">
            <w:pPr>
              <w:numPr>
                <w:ilvl w:val="12"/>
                <w:numId w:val="0"/>
              </w:numPr>
              <w:jc w:val="both"/>
              <w:rPr>
                <w:b/>
                <w:sz w:val="20"/>
              </w:rPr>
            </w:pPr>
            <w:r w:rsidRPr="00D8600E">
              <w:rPr>
                <w:b/>
                <w:sz w:val="20"/>
              </w:rPr>
              <w:t>d) Church activities</w:t>
            </w:r>
          </w:p>
        </w:tc>
        <w:tc>
          <w:tcPr>
            <w:tcW w:w="240" w:type="dxa"/>
          </w:tcPr>
          <w:p w14:paraId="08439345" w14:textId="77777777" w:rsidR="00FC58D3" w:rsidRPr="00C93A01" w:rsidRDefault="00FC58D3" w:rsidP="00AA6B6A">
            <w:pPr>
              <w:numPr>
                <w:ilvl w:val="12"/>
                <w:numId w:val="0"/>
              </w:numPr>
              <w:jc w:val="both"/>
              <w:rPr>
                <w:sz w:val="20"/>
              </w:rPr>
            </w:pPr>
          </w:p>
        </w:tc>
        <w:tc>
          <w:tcPr>
            <w:tcW w:w="1294" w:type="dxa"/>
          </w:tcPr>
          <w:p w14:paraId="2375730B" w14:textId="77777777" w:rsidR="00FC58D3" w:rsidRPr="00C93A01" w:rsidRDefault="00FC58D3" w:rsidP="00AA6B6A">
            <w:pPr>
              <w:numPr>
                <w:ilvl w:val="12"/>
                <w:numId w:val="0"/>
              </w:numPr>
              <w:jc w:val="right"/>
              <w:rPr>
                <w:sz w:val="20"/>
              </w:rPr>
            </w:pPr>
          </w:p>
        </w:tc>
        <w:tc>
          <w:tcPr>
            <w:tcW w:w="247" w:type="dxa"/>
          </w:tcPr>
          <w:p w14:paraId="6BCB3094" w14:textId="77777777" w:rsidR="00FC58D3" w:rsidRPr="00C93A01" w:rsidRDefault="00FC58D3" w:rsidP="00AA6B6A">
            <w:pPr>
              <w:numPr>
                <w:ilvl w:val="12"/>
                <w:numId w:val="0"/>
              </w:numPr>
              <w:jc w:val="right"/>
              <w:rPr>
                <w:sz w:val="20"/>
              </w:rPr>
            </w:pPr>
          </w:p>
        </w:tc>
        <w:tc>
          <w:tcPr>
            <w:tcW w:w="1227" w:type="dxa"/>
          </w:tcPr>
          <w:p w14:paraId="6D1397D2" w14:textId="77777777" w:rsidR="00FC58D3" w:rsidRPr="00C93A01" w:rsidRDefault="00FC58D3" w:rsidP="00AA6B6A">
            <w:pPr>
              <w:numPr>
                <w:ilvl w:val="12"/>
                <w:numId w:val="0"/>
              </w:numPr>
              <w:jc w:val="right"/>
              <w:rPr>
                <w:sz w:val="20"/>
              </w:rPr>
            </w:pPr>
          </w:p>
        </w:tc>
        <w:tc>
          <w:tcPr>
            <w:tcW w:w="338" w:type="dxa"/>
          </w:tcPr>
          <w:p w14:paraId="23B44F73" w14:textId="77777777" w:rsidR="00FC58D3" w:rsidRPr="00C93A01" w:rsidRDefault="00FC58D3" w:rsidP="00AA6B6A">
            <w:pPr>
              <w:numPr>
                <w:ilvl w:val="12"/>
                <w:numId w:val="0"/>
              </w:numPr>
              <w:jc w:val="right"/>
              <w:rPr>
                <w:sz w:val="20"/>
              </w:rPr>
            </w:pPr>
          </w:p>
        </w:tc>
        <w:tc>
          <w:tcPr>
            <w:tcW w:w="1417" w:type="dxa"/>
          </w:tcPr>
          <w:p w14:paraId="5758A181" w14:textId="77777777" w:rsidR="00FC58D3" w:rsidRPr="00C93A01" w:rsidRDefault="00FC58D3" w:rsidP="00AA6B6A">
            <w:pPr>
              <w:numPr>
                <w:ilvl w:val="12"/>
                <w:numId w:val="0"/>
              </w:numPr>
              <w:jc w:val="right"/>
              <w:rPr>
                <w:sz w:val="20"/>
              </w:rPr>
            </w:pPr>
          </w:p>
        </w:tc>
        <w:tc>
          <w:tcPr>
            <w:tcW w:w="414" w:type="dxa"/>
          </w:tcPr>
          <w:p w14:paraId="7E38AA93" w14:textId="77777777" w:rsidR="00FC58D3" w:rsidRPr="00C93A01" w:rsidRDefault="00FC58D3" w:rsidP="00AA6B6A">
            <w:pPr>
              <w:numPr>
                <w:ilvl w:val="12"/>
                <w:numId w:val="0"/>
              </w:numPr>
              <w:jc w:val="right"/>
              <w:rPr>
                <w:sz w:val="20"/>
              </w:rPr>
            </w:pPr>
          </w:p>
        </w:tc>
        <w:tc>
          <w:tcPr>
            <w:tcW w:w="1099" w:type="dxa"/>
          </w:tcPr>
          <w:p w14:paraId="5EF4CC00" w14:textId="77777777" w:rsidR="00FC58D3" w:rsidRPr="00C93A01" w:rsidRDefault="00FC58D3" w:rsidP="00AA6B6A">
            <w:pPr>
              <w:numPr>
                <w:ilvl w:val="12"/>
                <w:numId w:val="0"/>
              </w:numPr>
              <w:jc w:val="right"/>
              <w:rPr>
                <w:sz w:val="20"/>
              </w:rPr>
            </w:pPr>
          </w:p>
        </w:tc>
      </w:tr>
      <w:tr w:rsidR="00FC58D3" w:rsidRPr="00C93A01" w14:paraId="7AA0F660" w14:textId="77777777" w:rsidTr="00AA6B6A">
        <w:tc>
          <w:tcPr>
            <w:tcW w:w="2750" w:type="dxa"/>
          </w:tcPr>
          <w:p w14:paraId="575362F2" w14:textId="77777777" w:rsidR="00FC58D3" w:rsidRPr="00C93A01" w:rsidRDefault="00FC58D3" w:rsidP="00AA6B6A">
            <w:pPr>
              <w:numPr>
                <w:ilvl w:val="12"/>
                <w:numId w:val="0"/>
              </w:numPr>
              <w:jc w:val="both"/>
              <w:rPr>
                <w:sz w:val="20"/>
              </w:rPr>
            </w:pPr>
            <w:r>
              <w:rPr>
                <w:sz w:val="20"/>
              </w:rPr>
              <w:t xml:space="preserve">     Fees for wedding &amp; funerals   </w:t>
            </w:r>
          </w:p>
        </w:tc>
        <w:tc>
          <w:tcPr>
            <w:tcW w:w="240" w:type="dxa"/>
            <w:tcBorders>
              <w:bottom w:val="single" w:sz="4" w:space="0" w:color="auto"/>
            </w:tcBorders>
          </w:tcPr>
          <w:p w14:paraId="3507B428" w14:textId="77777777" w:rsidR="00FC58D3" w:rsidRPr="00C93A01" w:rsidRDefault="00FC58D3" w:rsidP="00AA6B6A">
            <w:pPr>
              <w:numPr>
                <w:ilvl w:val="12"/>
                <w:numId w:val="0"/>
              </w:numPr>
              <w:jc w:val="both"/>
              <w:rPr>
                <w:sz w:val="20"/>
              </w:rPr>
            </w:pPr>
          </w:p>
        </w:tc>
        <w:tc>
          <w:tcPr>
            <w:tcW w:w="1294" w:type="dxa"/>
            <w:tcBorders>
              <w:bottom w:val="single" w:sz="4" w:space="0" w:color="auto"/>
            </w:tcBorders>
          </w:tcPr>
          <w:p w14:paraId="03973EFF" w14:textId="77777777" w:rsidR="00FC58D3" w:rsidRPr="00C93A01" w:rsidRDefault="00FC58D3" w:rsidP="00AA6B6A">
            <w:pPr>
              <w:numPr>
                <w:ilvl w:val="12"/>
                <w:numId w:val="0"/>
              </w:numPr>
              <w:jc w:val="right"/>
              <w:rPr>
                <w:sz w:val="20"/>
              </w:rPr>
            </w:pPr>
            <w:r>
              <w:rPr>
                <w:sz w:val="20"/>
              </w:rPr>
              <w:t>1,011.00</w:t>
            </w:r>
          </w:p>
        </w:tc>
        <w:tc>
          <w:tcPr>
            <w:tcW w:w="247" w:type="dxa"/>
            <w:tcBorders>
              <w:bottom w:val="single" w:sz="4" w:space="0" w:color="auto"/>
            </w:tcBorders>
          </w:tcPr>
          <w:p w14:paraId="5C5875A8" w14:textId="77777777" w:rsidR="00FC58D3" w:rsidRPr="00C93A01" w:rsidRDefault="00FC58D3" w:rsidP="00AA6B6A">
            <w:pPr>
              <w:numPr>
                <w:ilvl w:val="12"/>
                <w:numId w:val="0"/>
              </w:numPr>
              <w:jc w:val="right"/>
              <w:rPr>
                <w:sz w:val="20"/>
              </w:rPr>
            </w:pPr>
          </w:p>
        </w:tc>
        <w:tc>
          <w:tcPr>
            <w:tcW w:w="1227" w:type="dxa"/>
            <w:tcBorders>
              <w:bottom w:val="single" w:sz="4" w:space="0" w:color="auto"/>
            </w:tcBorders>
          </w:tcPr>
          <w:p w14:paraId="48A690A3" w14:textId="77777777" w:rsidR="00FC58D3" w:rsidRPr="00C93A01" w:rsidRDefault="00FC58D3" w:rsidP="00AA6B6A">
            <w:pPr>
              <w:numPr>
                <w:ilvl w:val="12"/>
                <w:numId w:val="0"/>
              </w:numPr>
              <w:jc w:val="right"/>
              <w:rPr>
                <w:sz w:val="20"/>
              </w:rPr>
            </w:pPr>
          </w:p>
        </w:tc>
        <w:tc>
          <w:tcPr>
            <w:tcW w:w="338" w:type="dxa"/>
            <w:tcBorders>
              <w:bottom w:val="single" w:sz="4" w:space="0" w:color="auto"/>
            </w:tcBorders>
          </w:tcPr>
          <w:p w14:paraId="3907988E" w14:textId="77777777" w:rsidR="00FC58D3" w:rsidRPr="00C93A01" w:rsidRDefault="00FC58D3" w:rsidP="00AA6B6A">
            <w:pPr>
              <w:numPr>
                <w:ilvl w:val="12"/>
                <w:numId w:val="0"/>
              </w:numPr>
              <w:jc w:val="right"/>
              <w:rPr>
                <w:sz w:val="20"/>
              </w:rPr>
            </w:pPr>
          </w:p>
        </w:tc>
        <w:tc>
          <w:tcPr>
            <w:tcW w:w="1417" w:type="dxa"/>
            <w:tcBorders>
              <w:bottom w:val="single" w:sz="4" w:space="0" w:color="auto"/>
            </w:tcBorders>
          </w:tcPr>
          <w:p w14:paraId="7374432B" w14:textId="77777777" w:rsidR="00FC58D3" w:rsidRPr="00C93A01" w:rsidRDefault="00FC58D3" w:rsidP="00AA6B6A">
            <w:pPr>
              <w:numPr>
                <w:ilvl w:val="12"/>
                <w:numId w:val="0"/>
              </w:numPr>
              <w:jc w:val="right"/>
              <w:rPr>
                <w:sz w:val="20"/>
              </w:rPr>
            </w:pPr>
            <w:r>
              <w:rPr>
                <w:sz w:val="20"/>
              </w:rPr>
              <w:t>1,011.00</w:t>
            </w:r>
          </w:p>
        </w:tc>
        <w:tc>
          <w:tcPr>
            <w:tcW w:w="414" w:type="dxa"/>
            <w:tcBorders>
              <w:bottom w:val="single" w:sz="4" w:space="0" w:color="auto"/>
            </w:tcBorders>
          </w:tcPr>
          <w:p w14:paraId="4E41C2AE" w14:textId="77777777" w:rsidR="00FC58D3" w:rsidRPr="00C93A01" w:rsidRDefault="00FC58D3" w:rsidP="00AA6B6A">
            <w:pPr>
              <w:numPr>
                <w:ilvl w:val="12"/>
                <w:numId w:val="0"/>
              </w:numPr>
              <w:jc w:val="right"/>
              <w:rPr>
                <w:sz w:val="20"/>
              </w:rPr>
            </w:pPr>
          </w:p>
        </w:tc>
        <w:tc>
          <w:tcPr>
            <w:tcW w:w="1099" w:type="dxa"/>
            <w:tcBorders>
              <w:bottom w:val="single" w:sz="4" w:space="0" w:color="auto"/>
            </w:tcBorders>
          </w:tcPr>
          <w:p w14:paraId="4BD66301" w14:textId="77777777" w:rsidR="00FC58D3" w:rsidRPr="00C93A01" w:rsidRDefault="00FC58D3" w:rsidP="00AA6B6A">
            <w:pPr>
              <w:numPr>
                <w:ilvl w:val="12"/>
                <w:numId w:val="0"/>
              </w:numPr>
              <w:jc w:val="right"/>
              <w:rPr>
                <w:sz w:val="20"/>
              </w:rPr>
            </w:pPr>
            <w:r>
              <w:rPr>
                <w:sz w:val="20"/>
              </w:rPr>
              <w:t>1,299.80</w:t>
            </w:r>
          </w:p>
        </w:tc>
      </w:tr>
      <w:tr w:rsidR="00FC58D3" w:rsidRPr="00C93A01" w14:paraId="4F571DE5" w14:textId="77777777" w:rsidTr="00AA6B6A">
        <w:tc>
          <w:tcPr>
            <w:tcW w:w="2750" w:type="dxa"/>
          </w:tcPr>
          <w:p w14:paraId="0C18B8FD" w14:textId="77777777" w:rsidR="00FC58D3" w:rsidRDefault="00FC58D3" w:rsidP="00AA6B6A">
            <w:pPr>
              <w:numPr>
                <w:ilvl w:val="12"/>
                <w:numId w:val="0"/>
              </w:numPr>
              <w:jc w:val="both"/>
              <w:rPr>
                <w:sz w:val="20"/>
              </w:rPr>
            </w:pPr>
          </w:p>
        </w:tc>
        <w:tc>
          <w:tcPr>
            <w:tcW w:w="240" w:type="dxa"/>
            <w:tcBorders>
              <w:bottom w:val="single" w:sz="4" w:space="0" w:color="auto"/>
            </w:tcBorders>
          </w:tcPr>
          <w:p w14:paraId="2B7D7BFB" w14:textId="77777777" w:rsidR="00FC58D3" w:rsidRPr="00C93A01" w:rsidRDefault="00FC58D3" w:rsidP="00AA6B6A">
            <w:pPr>
              <w:numPr>
                <w:ilvl w:val="12"/>
                <w:numId w:val="0"/>
              </w:numPr>
              <w:jc w:val="both"/>
              <w:rPr>
                <w:sz w:val="20"/>
              </w:rPr>
            </w:pPr>
          </w:p>
        </w:tc>
        <w:tc>
          <w:tcPr>
            <w:tcW w:w="1294" w:type="dxa"/>
            <w:tcBorders>
              <w:bottom w:val="single" w:sz="4" w:space="0" w:color="auto"/>
            </w:tcBorders>
          </w:tcPr>
          <w:p w14:paraId="080A1D42" w14:textId="77777777" w:rsidR="00FC58D3" w:rsidRDefault="00FC58D3" w:rsidP="00AA6B6A">
            <w:pPr>
              <w:numPr>
                <w:ilvl w:val="12"/>
                <w:numId w:val="0"/>
              </w:numPr>
              <w:jc w:val="right"/>
              <w:rPr>
                <w:sz w:val="20"/>
              </w:rPr>
            </w:pPr>
            <w:r>
              <w:rPr>
                <w:sz w:val="20"/>
              </w:rPr>
              <w:t>12,919.74</w:t>
            </w:r>
          </w:p>
        </w:tc>
        <w:tc>
          <w:tcPr>
            <w:tcW w:w="247" w:type="dxa"/>
            <w:tcBorders>
              <w:bottom w:val="single" w:sz="4" w:space="0" w:color="auto"/>
            </w:tcBorders>
          </w:tcPr>
          <w:p w14:paraId="071134FD" w14:textId="77777777" w:rsidR="00FC58D3" w:rsidRPr="00C93A01" w:rsidRDefault="00FC58D3" w:rsidP="00AA6B6A">
            <w:pPr>
              <w:numPr>
                <w:ilvl w:val="12"/>
                <w:numId w:val="0"/>
              </w:numPr>
              <w:jc w:val="right"/>
              <w:rPr>
                <w:sz w:val="20"/>
              </w:rPr>
            </w:pPr>
          </w:p>
        </w:tc>
        <w:tc>
          <w:tcPr>
            <w:tcW w:w="1227" w:type="dxa"/>
            <w:tcBorders>
              <w:bottom w:val="single" w:sz="4" w:space="0" w:color="auto"/>
            </w:tcBorders>
          </w:tcPr>
          <w:p w14:paraId="3A2A7061" w14:textId="77777777" w:rsidR="00FC58D3" w:rsidRPr="00C93A01" w:rsidRDefault="00FC58D3" w:rsidP="00AA6B6A">
            <w:pPr>
              <w:numPr>
                <w:ilvl w:val="12"/>
                <w:numId w:val="0"/>
              </w:numPr>
              <w:jc w:val="right"/>
              <w:rPr>
                <w:sz w:val="20"/>
              </w:rPr>
            </w:pPr>
            <w:r>
              <w:rPr>
                <w:sz w:val="20"/>
              </w:rPr>
              <w:t>5,047.86</w:t>
            </w:r>
          </w:p>
        </w:tc>
        <w:tc>
          <w:tcPr>
            <w:tcW w:w="338" w:type="dxa"/>
            <w:tcBorders>
              <w:bottom w:val="single" w:sz="4" w:space="0" w:color="auto"/>
            </w:tcBorders>
          </w:tcPr>
          <w:p w14:paraId="092601FF" w14:textId="77777777" w:rsidR="00FC58D3" w:rsidRPr="00C93A01" w:rsidRDefault="00FC58D3" w:rsidP="00AA6B6A">
            <w:pPr>
              <w:numPr>
                <w:ilvl w:val="12"/>
                <w:numId w:val="0"/>
              </w:numPr>
              <w:jc w:val="right"/>
              <w:rPr>
                <w:sz w:val="20"/>
              </w:rPr>
            </w:pPr>
          </w:p>
        </w:tc>
        <w:tc>
          <w:tcPr>
            <w:tcW w:w="1417" w:type="dxa"/>
            <w:tcBorders>
              <w:bottom w:val="single" w:sz="4" w:space="0" w:color="auto"/>
            </w:tcBorders>
          </w:tcPr>
          <w:p w14:paraId="1227556D" w14:textId="77777777" w:rsidR="00FC58D3" w:rsidRDefault="00FC58D3" w:rsidP="00AA6B6A">
            <w:pPr>
              <w:numPr>
                <w:ilvl w:val="12"/>
                <w:numId w:val="0"/>
              </w:numPr>
              <w:jc w:val="right"/>
              <w:rPr>
                <w:sz w:val="20"/>
              </w:rPr>
            </w:pPr>
            <w:r>
              <w:rPr>
                <w:sz w:val="20"/>
              </w:rPr>
              <w:t>17,967.60</w:t>
            </w:r>
          </w:p>
        </w:tc>
        <w:tc>
          <w:tcPr>
            <w:tcW w:w="414" w:type="dxa"/>
            <w:tcBorders>
              <w:bottom w:val="single" w:sz="4" w:space="0" w:color="auto"/>
            </w:tcBorders>
          </w:tcPr>
          <w:p w14:paraId="0A04FC82" w14:textId="77777777" w:rsidR="00FC58D3" w:rsidRPr="00C93A01" w:rsidRDefault="00FC58D3" w:rsidP="00AA6B6A">
            <w:pPr>
              <w:numPr>
                <w:ilvl w:val="12"/>
                <w:numId w:val="0"/>
              </w:numPr>
              <w:jc w:val="right"/>
              <w:rPr>
                <w:sz w:val="20"/>
              </w:rPr>
            </w:pPr>
          </w:p>
        </w:tc>
        <w:tc>
          <w:tcPr>
            <w:tcW w:w="1099" w:type="dxa"/>
            <w:tcBorders>
              <w:bottom w:val="single" w:sz="4" w:space="0" w:color="auto"/>
            </w:tcBorders>
          </w:tcPr>
          <w:p w14:paraId="7C57CCC2" w14:textId="77777777" w:rsidR="00FC58D3" w:rsidRPr="00C93A01" w:rsidRDefault="00FC58D3" w:rsidP="00AA6B6A">
            <w:pPr>
              <w:numPr>
                <w:ilvl w:val="12"/>
                <w:numId w:val="0"/>
              </w:numPr>
              <w:jc w:val="right"/>
              <w:rPr>
                <w:sz w:val="20"/>
              </w:rPr>
            </w:pPr>
            <w:r>
              <w:rPr>
                <w:sz w:val="20"/>
              </w:rPr>
              <w:t>22,245.64</w:t>
            </w:r>
          </w:p>
        </w:tc>
      </w:tr>
      <w:tr w:rsidR="00FC58D3" w:rsidRPr="00C93A01" w14:paraId="1F8B25B6" w14:textId="77777777" w:rsidTr="00AA6B6A">
        <w:tc>
          <w:tcPr>
            <w:tcW w:w="2750" w:type="dxa"/>
          </w:tcPr>
          <w:p w14:paraId="5C22B7ED" w14:textId="77777777" w:rsidR="00FC58D3" w:rsidRDefault="00FC58D3" w:rsidP="00AA6B6A">
            <w:pPr>
              <w:numPr>
                <w:ilvl w:val="12"/>
                <w:numId w:val="0"/>
              </w:numPr>
              <w:jc w:val="both"/>
              <w:rPr>
                <w:sz w:val="20"/>
              </w:rPr>
            </w:pPr>
          </w:p>
        </w:tc>
        <w:tc>
          <w:tcPr>
            <w:tcW w:w="240" w:type="dxa"/>
            <w:tcBorders>
              <w:top w:val="single" w:sz="4" w:space="0" w:color="auto"/>
            </w:tcBorders>
          </w:tcPr>
          <w:p w14:paraId="3AF6E1DB" w14:textId="77777777" w:rsidR="00FC58D3" w:rsidRPr="00C93A01" w:rsidRDefault="00FC58D3" w:rsidP="00AA6B6A">
            <w:pPr>
              <w:numPr>
                <w:ilvl w:val="12"/>
                <w:numId w:val="0"/>
              </w:numPr>
              <w:jc w:val="both"/>
              <w:rPr>
                <w:sz w:val="20"/>
              </w:rPr>
            </w:pPr>
          </w:p>
        </w:tc>
        <w:tc>
          <w:tcPr>
            <w:tcW w:w="1294" w:type="dxa"/>
            <w:tcBorders>
              <w:top w:val="single" w:sz="4" w:space="0" w:color="auto"/>
            </w:tcBorders>
          </w:tcPr>
          <w:p w14:paraId="2C435179" w14:textId="77777777" w:rsidR="00FC58D3" w:rsidRDefault="00FC58D3" w:rsidP="00AA6B6A">
            <w:pPr>
              <w:numPr>
                <w:ilvl w:val="12"/>
                <w:numId w:val="0"/>
              </w:numPr>
              <w:jc w:val="right"/>
              <w:rPr>
                <w:sz w:val="20"/>
              </w:rPr>
            </w:pPr>
          </w:p>
        </w:tc>
        <w:tc>
          <w:tcPr>
            <w:tcW w:w="247" w:type="dxa"/>
            <w:tcBorders>
              <w:top w:val="single" w:sz="4" w:space="0" w:color="auto"/>
            </w:tcBorders>
          </w:tcPr>
          <w:p w14:paraId="2D994A4D" w14:textId="77777777" w:rsidR="00FC58D3" w:rsidRPr="00C93A01" w:rsidRDefault="00FC58D3" w:rsidP="00AA6B6A">
            <w:pPr>
              <w:numPr>
                <w:ilvl w:val="12"/>
                <w:numId w:val="0"/>
              </w:numPr>
              <w:jc w:val="right"/>
              <w:rPr>
                <w:sz w:val="20"/>
              </w:rPr>
            </w:pPr>
          </w:p>
        </w:tc>
        <w:tc>
          <w:tcPr>
            <w:tcW w:w="1227" w:type="dxa"/>
            <w:tcBorders>
              <w:top w:val="single" w:sz="4" w:space="0" w:color="auto"/>
            </w:tcBorders>
          </w:tcPr>
          <w:p w14:paraId="6CC4406A" w14:textId="77777777" w:rsidR="00FC58D3" w:rsidRPr="00C93A01" w:rsidRDefault="00FC58D3" w:rsidP="00AA6B6A">
            <w:pPr>
              <w:numPr>
                <w:ilvl w:val="12"/>
                <w:numId w:val="0"/>
              </w:numPr>
              <w:jc w:val="right"/>
              <w:rPr>
                <w:sz w:val="20"/>
              </w:rPr>
            </w:pPr>
          </w:p>
        </w:tc>
        <w:tc>
          <w:tcPr>
            <w:tcW w:w="338" w:type="dxa"/>
            <w:tcBorders>
              <w:top w:val="single" w:sz="4" w:space="0" w:color="auto"/>
            </w:tcBorders>
          </w:tcPr>
          <w:p w14:paraId="3FE8178C" w14:textId="77777777" w:rsidR="00FC58D3" w:rsidRPr="00C93A01" w:rsidRDefault="00FC58D3" w:rsidP="00AA6B6A">
            <w:pPr>
              <w:numPr>
                <w:ilvl w:val="12"/>
                <w:numId w:val="0"/>
              </w:numPr>
              <w:jc w:val="right"/>
              <w:rPr>
                <w:sz w:val="20"/>
              </w:rPr>
            </w:pPr>
          </w:p>
        </w:tc>
        <w:tc>
          <w:tcPr>
            <w:tcW w:w="1417" w:type="dxa"/>
            <w:tcBorders>
              <w:top w:val="single" w:sz="4" w:space="0" w:color="auto"/>
            </w:tcBorders>
          </w:tcPr>
          <w:p w14:paraId="45DC2535" w14:textId="77777777" w:rsidR="00FC58D3" w:rsidRPr="00C93A01" w:rsidRDefault="00FC58D3" w:rsidP="00AA6B6A">
            <w:pPr>
              <w:numPr>
                <w:ilvl w:val="12"/>
                <w:numId w:val="0"/>
              </w:numPr>
              <w:jc w:val="right"/>
              <w:rPr>
                <w:sz w:val="20"/>
              </w:rPr>
            </w:pPr>
          </w:p>
        </w:tc>
        <w:tc>
          <w:tcPr>
            <w:tcW w:w="414" w:type="dxa"/>
            <w:tcBorders>
              <w:top w:val="single" w:sz="4" w:space="0" w:color="auto"/>
            </w:tcBorders>
          </w:tcPr>
          <w:p w14:paraId="298C49CE" w14:textId="77777777" w:rsidR="00FC58D3" w:rsidRPr="00C93A01" w:rsidRDefault="00FC58D3" w:rsidP="00AA6B6A">
            <w:pPr>
              <w:numPr>
                <w:ilvl w:val="12"/>
                <w:numId w:val="0"/>
              </w:numPr>
              <w:jc w:val="right"/>
              <w:rPr>
                <w:sz w:val="20"/>
              </w:rPr>
            </w:pPr>
          </w:p>
        </w:tc>
        <w:tc>
          <w:tcPr>
            <w:tcW w:w="1099" w:type="dxa"/>
            <w:tcBorders>
              <w:top w:val="single" w:sz="4" w:space="0" w:color="auto"/>
            </w:tcBorders>
          </w:tcPr>
          <w:p w14:paraId="05F83EBA" w14:textId="77777777" w:rsidR="00FC58D3" w:rsidRPr="00C93A01" w:rsidRDefault="00FC58D3" w:rsidP="00AA6B6A">
            <w:pPr>
              <w:numPr>
                <w:ilvl w:val="12"/>
                <w:numId w:val="0"/>
              </w:numPr>
              <w:jc w:val="right"/>
              <w:rPr>
                <w:sz w:val="20"/>
              </w:rPr>
            </w:pPr>
          </w:p>
        </w:tc>
      </w:tr>
      <w:tr w:rsidR="00FC58D3" w:rsidRPr="00C93A01" w14:paraId="1C5EFD15" w14:textId="77777777" w:rsidTr="00AA6B6A">
        <w:tc>
          <w:tcPr>
            <w:tcW w:w="2750" w:type="dxa"/>
          </w:tcPr>
          <w:p w14:paraId="38327D2D" w14:textId="77777777" w:rsidR="00FC58D3" w:rsidRDefault="00FC58D3" w:rsidP="00AA6B6A">
            <w:pPr>
              <w:numPr>
                <w:ilvl w:val="12"/>
                <w:numId w:val="0"/>
              </w:numPr>
              <w:jc w:val="both"/>
              <w:rPr>
                <w:sz w:val="20"/>
              </w:rPr>
            </w:pPr>
          </w:p>
        </w:tc>
        <w:tc>
          <w:tcPr>
            <w:tcW w:w="240" w:type="dxa"/>
          </w:tcPr>
          <w:p w14:paraId="03F8FAD2" w14:textId="77777777" w:rsidR="00FC58D3" w:rsidRPr="00C93A01" w:rsidRDefault="00FC58D3" w:rsidP="00AA6B6A">
            <w:pPr>
              <w:numPr>
                <w:ilvl w:val="12"/>
                <w:numId w:val="0"/>
              </w:numPr>
              <w:jc w:val="both"/>
              <w:rPr>
                <w:sz w:val="20"/>
              </w:rPr>
            </w:pPr>
          </w:p>
        </w:tc>
        <w:tc>
          <w:tcPr>
            <w:tcW w:w="1294" w:type="dxa"/>
          </w:tcPr>
          <w:p w14:paraId="01BB0B1B" w14:textId="77777777" w:rsidR="00FC58D3" w:rsidRDefault="00FC58D3" w:rsidP="00AA6B6A">
            <w:pPr>
              <w:numPr>
                <w:ilvl w:val="12"/>
                <w:numId w:val="0"/>
              </w:numPr>
              <w:jc w:val="right"/>
              <w:rPr>
                <w:sz w:val="20"/>
              </w:rPr>
            </w:pPr>
          </w:p>
        </w:tc>
        <w:tc>
          <w:tcPr>
            <w:tcW w:w="247" w:type="dxa"/>
          </w:tcPr>
          <w:p w14:paraId="7FA5C2DA" w14:textId="77777777" w:rsidR="00FC58D3" w:rsidRPr="00C93A01" w:rsidRDefault="00FC58D3" w:rsidP="00AA6B6A">
            <w:pPr>
              <w:numPr>
                <w:ilvl w:val="12"/>
                <w:numId w:val="0"/>
              </w:numPr>
              <w:jc w:val="right"/>
              <w:rPr>
                <w:sz w:val="20"/>
              </w:rPr>
            </w:pPr>
          </w:p>
        </w:tc>
        <w:tc>
          <w:tcPr>
            <w:tcW w:w="1227" w:type="dxa"/>
          </w:tcPr>
          <w:p w14:paraId="1531204F" w14:textId="77777777" w:rsidR="00FC58D3" w:rsidRPr="00C93A01" w:rsidRDefault="00FC58D3" w:rsidP="00AA6B6A">
            <w:pPr>
              <w:numPr>
                <w:ilvl w:val="12"/>
                <w:numId w:val="0"/>
              </w:numPr>
              <w:jc w:val="right"/>
              <w:rPr>
                <w:sz w:val="20"/>
              </w:rPr>
            </w:pPr>
          </w:p>
        </w:tc>
        <w:tc>
          <w:tcPr>
            <w:tcW w:w="338" w:type="dxa"/>
          </w:tcPr>
          <w:p w14:paraId="18B12B87" w14:textId="77777777" w:rsidR="00FC58D3" w:rsidRPr="00C93A01" w:rsidRDefault="00FC58D3" w:rsidP="00AA6B6A">
            <w:pPr>
              <w:numPr>
                <w:ilvl w:val="12"/>
                <w:numId w:val="0"/>
              </w:numPr>
              <w:jc w:val="right"/>
              <w:rPr>
                <w:sz w:val="20"/>
              </w:rPr>
            </w:pPr>
          </w:p>
        </w:tc>
        <w:tc>
          <w:tcPr>
            <w:tcW w:w="1417" w:type="dxa"/>
          </w:tcPr>
          <w:p w14:paraId="5FDF8FB1" w14:textId="77777777" w:rsidR="00FC58D3" w:rsidRPr="00C93A01" w:rsidRDefault="00FC58D3" w:rsidP="00AA6B6A">
            <w:pPr>
              <w:numPr>
                <w:ilvl w:val="12"/>
                <w:numId w:val="0"/>
              </w:numPr>
              <w:jc w:val="right"/>
              <w:rPr>
                <w:sz w:val="20"/>
              </w:rPr>
            </w:pPr>
          </w:p>
        </w:tc>
        <w:tc>
          <w:tcPr>
            <w:tcW w:w="414" w:type="dxa"/>
          </w:tcPr>
          <w:p w14:paraId="1E98553D" w14:textId="77777777" w:rsidR="00FC58D3" w:rsidRPr="00C93A01" w:rsidRDefault="00FC58D3" w:rsidP="00AA6B6A">
            <w:pPr>
              <w:numPr>
                <w:ilvl w:val="12"/>
                <w:numId w:val="0"/>
              </w:numPr>
              <w:jc w:val="right"/>
              <w:rPr>
                <w:sz w:val="20"/>
              </w:rPr>
            </w:pPr>
          </w:p>
        </w:tc>
        <w:tc>
          <w:tcPr>
            <w:tcW w:w="1099" w:type="dxa"/>
          </w:tcPr>
          <w:p w14:paraId="550ADA21" w14:textId="77777777" w:rsidR="00FC58D3" w:rsidRPr="00C93A01" w:rsidRDefault="00FC58D3" w:rsidP="00AA6B6A">
            <w:pPr>
              <w:numPr>
                <w:ilvl w:val="12"/>
                <w:numId w:val="0"/>
              </w:numPr>
              <w:jc w:val="right"/>
              <w:rPr>
                <w:sz w:val="20"/>
              </w:rPr>
            </w:pPr>
          </w:p>
        </w:tc>
      </w:tr>
      <w:tr w:rsidR="00FC58D3" w:rsidRPr="00C93A01" w14:paraId="7CABA880" w14:textId="77777777" w:rsidTr="00AA6B6A">
        <w:tc>
          <w:tcPr>
            <w:tcW w:w="2750" w:type="dxa"/>
          </w:tcPr>
          <w:p w14:paraId="031FC0FC" w14:textId="77777777" w:rsidR="00FC58D3" w:rsidRPr="00C93A01" w:rsidRDefault="00FC58D3" w:rsidP="00AA6B6A">
            <w:pPr>
              <w:numPr>
                <w:ilvl w:val="12"/>
                <w:numId w:val="0"/>
              </w:numPr>
              <w:jc w:val="both"/>
              <w:rPr>
                <w:b/>
                <w:sz w:val="20"/>
              </w:rPr>
            </w:pPr>
            <w:r w:rsidRPr="00C93A01">
              <w:rPr>
                <w:b/>
                <w:sz w:val="20"/>
              </w:rPr>
              <w:t>Payments</w:t>
            </w:r>
          </w:p>
        </w:tc>
        <w:tc>
          <w:tcPr>
            <w:tcW w:w="240" w:type="dxa"/>
          </w:tcPr>
          <w:p w14:paraId="743B396B" w14:textId="77777777" w:rsidR="00FC58D3" w:rsidRPr="00C93A01" w:rsidRDefault="00FC58D3" w:rsidP="00AA6B6A">
            <w:pPr>
              <w:numPr>
                <w:ilvl w:val="12"/>
                <w:numId w:val="0"/>
              </w:numPr>
              <w:jc w:val="both"/>
              <w:rPr>
                <w:sz w:val="20"/>
              </w:rPr>
            </w:pPr>
          </w:p>
        </w:tc>
        <w:tc>
          <w:tcPr>
            <w:tcW w:w="1294" w:type="dxa"/>
          </w:tcPr>
          <w:p w14:paraId="1F16AEB8" w14:textId="77777777" w:rsidR="00FC58D3" w:rsidRPr="00C93A01" w:rsidRDefault="00FC58D3" w:rsidP="00AA6B6A">
            <w:pPr>
              <w:numPr>
                <w:ilvl w:val="12"/>
                <w:numId w:val="0"/>
              </w:numPr>
              <w:jc w:val="right"/>
              <w:rPr>
                <w:sz w:val="20"/>
              </w:rPr>
            </w:pPr>
          </w:p>
        </w:tc>
        <w:tc>
          <w:tcPr>
            <w:tcW w:w="247" w:type="dxa"/>
          </w:tcPr>
          <w:p w14:paraId="4439822A" w14:textId="77777777" w:rsidR="00FC58D3" w:rsidRPr="00C93A01" w:rsidRDefault="00FC58D3" w:rsidP="00AA6B6A">
            <w:pPr>
              <w:numPr>
                <w:ilvl w:val="12"/>
                <w:numId w:val="0"/>
              </w:numPr>
              <w:jc w:val="right"/>
              <w:rPr>
                <w:sz w:val="20"/>
              </w:rPr>
            </w:pPr>
          </w:p>
        </w:tc>
        <w:tc>
          <w:tcPr>
            <w:tcW w:w="1227" w:type="dxa"/>
          </w:tcPr>
          <w:p w14:paraId="6D435D5F" w14:textId="77777777" w:rsidR="00FC58D3" w:rsidRPr="00C93A01" w:rsidRDefault="00FC58D3" w:rsidP="00AA6B6A">
            <w:pPr>
              <w:numPr>
                <w:ilvl w:val="12"/>
                <w:numId w:val="0"/>
              </w:numPr>
              <w:jc w:val="right"/>
              <w:rPr>
                <w:sz w:val="20"/>
              </w:rPr>
            </w:pPr>
          </w:p>
        </w:tc>
        <w:tc>
          <w:tcPr>
            <w:tcW w:w="338" w:type="dxa"/>
          </w:tcPr>
          <w:p w14:paraId="4C61F6BA" w14:textId="77777777" w:rsidR="00FC58D3" w:rsidRPr="00C93A01" w:rsidRDefault="00FC58D3" w:rsidP="00AA6B6A">
            <w:pPr>
              <w:numPr>
                <w:ilvl w:val="12"/>
                <w:numId w:val="0"/>
              </w:numPr>
              <w:jc w:val="right"/>
              <w:rPr>
                <w:sz w:val="20"/>
              </w:rPr>
            </w:pPr>
          </w:p>
        </w:tc>
        <w:tc>
          <w:tcPr>
            <w:tcW w:w="1417" w:type="dxa"/>
          </w:tcPr>
          <w:p w14:paraId="65432917" w14:textId="77777777" w:rsidR="00FC58D3" w:rsidRPr="00C93A01" w:rsidRDefault="00FC58D3" w:rsidP="00AA6B6A">
            <w:pPr>
              <w:numPr>
                <w:ilvl w:val="12"/>
                <w:numId w:val="0"/>
              </w:numPr>
              <w:jc w:val="right"/>
              <w:rPr>
                <w:sz w:val="20"/>
              </w:rPr>
            </w:pPr>
          </w:p>
        </w:tc>
        <w:tc>
          <w:tcPr>
            <w:tcW w:w="414" w:type="dxa"/>
          </w:tcPr>
          <w:p w14:paraId="5C8C4A4B" w14:textId="77777777" w:rsidR="00FC58D3" w:rsidRPr="00C93A01" w:rsidRDefault="00FC58D3" w:rsidP="00AA6B6A">
            <w:pPr>
              <w:numPr>
                <w:ilvl w:val="12"/>
                <w:numId w:val="0"/>
              </w:numPr>
              <w:jc w:val="right"/>
              <w:rPr>
                <w:sz w:val="20"/>
              </w:rPr>
            </w:pPr>
          </w:p>
        </w:tc>
        <w:tc>
          <w:tcPr>
            <w:tcW w:w="1099" w:type="dxa"/>
          </w:tcPr>
          <w:p w14:paraId="0D0B1184" w14:textId="77777777" w:rsidR="00FC58D3" w:rsidRPr="00C93A01" w:rsidRDefault="00FC58D3" w:rsidP="00AA6B6A">
            <w:pPr>
              <w:numPr>
                <w:ilvl w:val="12"/>
                <w:numId w:val="0"/>
              </w:numPr>
              <w:jc w:val="right"/>
              <w:rPr>
                <w:sz w:val="20"/>
              </w:rPr>
            </w:pPr>
          </w:p>
        </w:tc>
      </w:tr>
      <w:tr w:rsidR="00FC58D3" w:rsidRPr="00C93A01" w14:paraId="3BD58F09" w14:textId="77777777" w:rsidTr="00AA6B6A">
        <w:tc>
          <w:tcPr>
            <w:tcW w:w="2750" w:type="dxa"/>
          </w:tcPr>
          <w:p w14:paraId="606C3580" w14:textId="77777777" w:rsidR="00FC58D3" w:rsidRPr="00C93A01" w:rsidRDefault="00FC58D3" w:rsidP="00AA6B6A">
            <w:pPr>
              <w:numPr>
                <w:ilvl w:val="12"/>
                <w:numId w:val="0"/>
              </w:numPr>
              <w:jc w:val="both"/>
              <w:rPr>
                <w:b/>
                <w:sz w:val="20"/>
              </w:rPr>
            </w:pPr>
            <w:r>
              <w:rPr>
                <w:b/>
                <w:sz w:val="20"/>
              </w:rPr>
              <w:t>e</w:t>
            </w:r>
            <w:r w:rsidRPr="00C93A01">
              <w:rPr>
                <w:b/>
                <w:sz w:val="20"/>
              </w:rPr>
              <w:t xml:space="preserve">) </w:t>
            </w:r>
            <w:r>
              <w:rPr>
                <w:b/>
                <w:sz w:val="20"/>
              </w:rPr>
              <w:t>Clergy&amp; Vicarage expenses</w:t>
            </w:r>
          </w:p>
        </w:tc>
        <w:tc>
          <w:tcPr>
            <w:tcW w:w="240" w:type="dxa"/>
          </w:tcPr>
          <w:p w14:paraId="324D6B35" w14:textId="77777777" w:rsidR="00FC58D3" w:rsidRPr="00C93A01" w:rsidRDefault="00FC58D3" w:rsidP="00AA6B6A">
            <w:pPr>
              <w:numPr>
                <w:ilvl w:val="12"/>
                <w:numId w:val="0"/>
              </w:numPr>
              <w:jc w:val="both"/>
              <w:rPr>
                <w:sz w:val="20"/>
              </w:rPr>
            </w:pPr>
          </w:p>
        </w:tc>
        <w:tc>
          <w:tcPr>
            <w:tcW w:w="1294" w:type="dxa"/>
          </w:tcPr>
          <w:p w14:paraId="5F16A5D2" w14:textId="77777777" w:rsidR="00FC58D3" w:rsidRPr="00C93A01" w:rsidRDefault="00FC58D3" w:rsidP="00AA6B6A">
            <w:pPr>
              <w:numPr>
                <w:ilvl w:val="12"/>
                <w:numId w:val="0"/>
              </w:numPr>
              <w:jc w:val="right"/>
              <w:rPr>
                <w:sz w:val="20"/>
              </w:rPr>
            </w:pPr>
          </w:p>
        </w:tc>
        <w:tc>
          <w:tcPr>
            <w:tcW w:w="247" w:type="dxa"/>
          </w:tcPr>
          <w:p w14:paraId="02E453C4" w14:textId="77777777" w:rsidR="00FC58D3" w:rsidRPr="00C93A01" w:rsidRDefault="00FC58D3" w:rsidP="00AA6B6A">
            <w:pPr>
              <w:numPr>
                <w:ilvl w:val="12"/>
                <w:numId w:val="0"/>
              </w:numPr>
              <w:jc w:val="right"/>
              <w:rPr>
                <w:sz w:val="20"/>
              </w:rPr>
            </w:pPr>
          </w:p>
        </w:tc>
        <w:tc>
          <w:tcPr>
            <w:tcW w:w="1227" w:type="dxa"/>
          </w:tcPr>
          <w:p w14:paraId="0C6E3DF4" w14:textId="77777777" w:rsidR="00FC58D3" w:rsidRPr="00C93A01" w:rsidRDefault="00FC58D3" w:rsidP="00AA6B6A">
            <w:pPr>
              <w:numPr>
                <w:ilvl w:val="12"/>
                <w:numId w:val="0"/>
              </w:numPr>
              <w:jc w:val="right"/>
              <w:rPr>
                <w:sz w:val="20"/>
              </w:rPr>
            </w:pPr>
          </w:p>
        </w:tc>
        <w:tc>
          <w:tcPr>
            <w:tcW w:w="338" w:type="dxa"/>
          </w:tcPr>
          <w:p w14:paraId="7C4B7283" w14:textId="77777777" w:rsidR="00FC58D3" w:rsidRPr="00C93A01" w:rsidRDefault="00FC58D3" w:rsidP="00AA6B6A">
            <w:pPr>
              <w:numPr>
                <w:ilvl w:val="12"/>
                <w:numId w:val="0"/>
              </w:numPr>
              <w:jc w:val="right"/>
              <w:rPr>
                <w:sz w:val="20"/>
              </w:rPr>
            </w:pPr>
          </w:p>
        </w:tc>
        <w:tc>
          <w:tcPr>
            <w:tcW w:w="1417" w:type="dxa"/>
          </w:tcPr>
          <w:p w14:paraId="7574F740" w14:textId="77777777" w:rsidR="00FC58D3" w:rsidRPr="00C93A01" w:rsidRDefault="00FC58D3" w:rsidP="00AA6B6A">
            <w:pPr>
              <w:numPr>
                <w:ilvl w:val="12"/>
                <w:numId w:val="0"/>
              </w:numPr>
              <w:jc w:val="right"/>
              <w:rPr>
                <w:sz w:val="20"/>
              </w:rPr>
            </w:pPr>
          </w:p>
        </w:tc>
        <w:tc>
          <w:tcPr>
            <w:tcW w:w="414" w:type="dxa"/>
          </w:tcPr>
          <w:p w14:paraId="233E43EB" w14:textId="77777777" w:rsidR="00FC58D3" w:rsidRPr="00C93A01" w:rsidRDefault="00FC58D3" w:rsidP="00AA6B6A">
            <w:pPr>
              <w:numPr>
                <w:ilvl w:val="12"/>
                <w:numId w:val="0"/>
              </w:numPr>
              <w:jc w:val="right"/>
              <w:rPr>
                <w:sz w:val="20"/>
              </w:rPr>
            </w:pPr>
          </w:p>
        </w:tc>
        <w:tc>
          <w:tcPr>
            <w:tcW w:w="1099" w:type="dxa"/>
          </w:tcPr>
          <w:p w14:paraId="26C056FA" w14:textId="77777777" w:rsidR="00FC58D3" w:rsidRPr="00C93A01" w:rsidRDefault="00FC58D3" w:rsidP="00AA6B6A">
            <w:pPr>
              <w:numPr>
                <w:ilvl w:val="12"/>
                <w:numId w:val="0"/>
              </w:numPr>
              <w:jc w:val="right"/>
              <w:rPr>
                <w:sz w:val="20"/>
              </w:rPr>
            </w:pPr>
          </w:p>
        </w:tc>
      </w:tr>
      <w:tr w:rsidR="00FC58D3" w:rsidRPr="00C93A01" w14:paraId="64FDF62F" w14:textId="77777777" w:rsidTr="00AA6B6A">
        <w:tc>
          <w:tcPr>
            <w:tcW w:w="2750" w:type="dxa"/>
          </w:tcPr>
          <w:p w14:paraId="0ADD1A6C" w14:textId="77777777" w:rsidR="00FC58D3" w:rsidRPr="00C93A01" w:rsidRDefault="00FC58D3" w:rsidP="00AA6B6A">
            <w:pPr>
              <w:numPr>
                <w:ilvl w:val="12"/>
                <w:numId w:val="0"/>
              </w:numPr>
              <w:jc w:val="both"/>
              <w:rPr>
                <w:sz w:val="20"/>
              </w:rPr>
            </w:pPr>
            <w:r>
              <w:rPr>
                <w:sz w:val="20"/>
              </w:rPr>
              <w:t xml:space="preserve">     Clergy expenses</w:t>
            </w:r>
          </w:p>
        </w:tc>
        <w:tc>
          <w:tcPr>
            <w:tcW w:w="240" w:type="dxa"/>
          </w:tcPr>
          <w:p w14:paraId="5F4B6604" w14:textId="77777777" w:rsidR="00FC58D3" w:rsidRPr="00C93A01" w:rsidRDefault="00FC58D3" w:rsidP="00AA6B6A">
            <w:pPr>
              <w:numPr>
                <w:ilvl w:val="12"/>
                <w:numId w:val="0"/>
              </w:numPr>
              <w:jc w:val="both"/>
              <w:rPr>
                <w:sz w:val="20"/>
              </w:rPr>
            </w:pPr>
          </w:p>
        </w:tc>
        <w:tc>
          <w:tcPr>
            <w:tcW w:w="1294" w:type="dxa"/>
          </w:tcPr>
          <w:p w14:paraId="6A959DEA" w14:textId="77777777" w:rsidR="00FC58D3" w:rsidRPr="00C93A01" w:rsidRDefault="00FC58D3" w:rsidP="00AA6B6A">
            <w:pPr>
              <w:numPr>
                <w:ilvl w:val="12"/>
                <w:numId w:val="0"/>
              </w:numPr>
              <w:jc w:val="right"/>
              <w:rPr>
                <w:sz w:val="20"/>
              </w:rPr>
            </w:pPr>
          </w:p>
        </w:tc>
        <w:tc>
          <w:tcPr>
            <w:tcW w:w="247" w:type="dxa"/>
          </w:tcPr>
          <w:p w14:paraId="08D7FA85" w14:textId="77777777" w:rsidR="00FC58D3" w:rsidRPr="00C93A01" w:rsidRDefault="00FC58D3" w:rsidP="00AA6B6A">
            <w:pPr>
              <w:numPr>
                <w:ilvl w:val="12"/>
                <w:numId w:val="0"/>
              </w:numPr>
              <w:jc w:val="right"/>
              <w:rPr>
                <w:sz w:val="20"/>
              </w:rPr>
            </w:pPr>
          </w:p>
        </w:tc>
        <w:tc>
          <w:tcPr>
            <w:tcW w:w="1227" w:type="dxa"/>
          </w:tcPr>
          <w:p w14:paraId="60B271FE" w14:textId="77777777" w:rsidR="00FC58D3" w:rsidRPr="00C93A01" w:rsidRDefault="00FC58D3" w:rsidP="00AA6B6A">
            <w:pPr>
              <w:numPr>
                <w:ilvl w:val="12"/>
                <w:numId w:val="0"/>
              </w:numPr>
              <w:jc w:val="right"/>
              <w:rPr>
                <w:sz w:val="20"/>
              </w:rPr>
            </w:pPr>
          </w:p>
        </w:tc>
        <w:tc>
          <w:tcPr>
            <w:tcW w:w="338" w:type="dxa"/>
          </w:tcPr>
          <w:p w14:paraId="38CC0786" w14:textId="77777777" w:rsidR="00FC58D3" w:rsidRPr="00C93A01" w:rsidRDefault="00FC58D3" w:rsidP="00AA6B6A">
            <w:pPr>
              <w:numPr>
                <w:ilvl w:val="12"/>
                <w:numId w:val="0"/>
              </w:numPr>
              <w:jc w:val="right"/>
              <w:rPr>
                <w:sz w:val="20"/>
              </w:rPr>
            </w:pPr>
          </w:p>
        </w:tc>
        <w:tc>
          <w:tcPr>
            <w:tcW w:w="1417" w:type="dxa"/>
          </w:tcPr>
          <w:p w14:paraId="064968E3" w14:textId="77777777" w:rsidR="00FC58D3" w:rsidRPr="00C93A01" w:rsidRDefault="00FC58D3" w:rsidP="00AA6B6A">
            <w:pPr>
              <w:numPr>
                <w:ilvl w:val="12"/>
                <w:numId w:val="0"/>
              </w:numPr>
              <w:jc w:val="right"/>
              <w:rPr>
                <w:sz w:val="20"/>
              </w:rPr>
            </w:pPr>
          </w:p>
        </w:tc>
        <w:tc>
          <w:tcPr>
            <w:tcW w:w="414" w:type="dxa"/>
          </w:tcPr>
          <w:p w14:paraId="494991B3" w14:textId="77777777" w:rsidR="00FC58D3" w:rsidRPr="00C93A01" w:rsidRDefault="00FC58D3" w:rsidP="00AA6B6A">
            <w:pPr>
              <w:numPr>
                <w:ilvl w:val="12"/>
                <w:numId w:val="0"/>
              </w:numPr>
              <w:jc w:val="right"/>
              <w:rPr>
                <w:sz w:val="20"/>
              </w:rPr>
            </w:pPr>
          </w:p>
        </w:tc>
        <w:tc>
          <w:tcPr>
            <w:tcW w:w="1099" w:type="dxa"/>
          </w:tcPr>
          <w:p w14:paraId="26675393" w14:textId="77777777" w:rsidR="00FC58D3" w:rsidRPr="00C93A01" w:rsidRDefault="00FC58D3" w:rsidP="00AA6B6A">
            <w:pPr>
              <w:numPr>
                <w:ilvl w:val="12"/>
                <w:numId w:val="0"/>
              </w:numPr>
              <w:jc w:val="right"/>
              <w:rPr>
                <w:sz w:val="20"/>
              </w:rPr>
            </w:pPr>
          </w:p>
        </w:tc>
      </w:tr>
      <w:tr w:rsidR="00FC58D3" w:rsidRPr="00C93A01" w14:paraId="2EA4EA09" w14:textId="77777777" w:rsidTr="00AA6B6A">
        <w:tc>
          <w:tcPr>
            <w:tcW w:w="2750" w:type="dxa"/>
          </w:tcPr>
          <w:p w14:paraId="7DDA435C" w14:textId="77777777" w:rsidR="00FC58D3" w:rsidRPr="00C93A01" w:rsidRDefault="00FC58D3" w:rsidP="00AA6B6A">
            <w:pPr>
              <w:numPr>
                <w:ilvl w:val="12"/>
                <w:numId w:val="0"/>
              </w:numPr>
              <w:jc w:val="both"/>
              <w:rPr>
                <w:sz w:val="20"/>
              </w:rPr>
            </w:pPr>
            <w:r>
              <w:rPr>
                <w:sz w:val="20"/>
              </w:rPr>
              <w:t xml:space="preserve">      Utility Bills</w:t>
            </w:r>
          </w:p>
        </w:tc>
        <w:tc>
          <w:tcPr>
            <w:tcW w:w="240" w:type="dxa"/>
          </w:tcPr>
          <w:p w14:paraId="39571BE8" w14:textId="77777777" w:rsidR="00FC58D3" w:rsidRPr="00C93A01" w:rsidRDefault="00FC58D3" w:rsidP="00AA6B6A">
            <w:pPr>
              <w:numPr>
                <w:ilvl w:val="12"/>
                <w:numId w:val="0"/>
              </w:numPr>
              <w:jc w:val="both"/>
              <w:rPr>
                <w:sz w:val="20"/>
              </w:rPr>
            </w:pPr>
          </w:p>
        </w:tc>
        <w:tc>
          <w:tcPr>
            <w:tcW w:w="1294" w:type="dxa"/>
          </w:tcPr>
          <w:p w14:paraId="5DD653F1" w14:textId="77777777" w:rsidR="00FC58D3" w:rsidRPr="00C93A01" w:rsidRDefault="00FC58D3" w:rsidP="00AA6B6A">
            <w:pPr>
              <w:numPr>
                <w:ilvl w:val="12"/>
                <w:numId w:val="0"/>
              </w:numPr>
              <w:jc w:val="right"/>
              <w:rPr>
                <w:sz w:val="20"/>
              </w:rPr>
            </w:pPr>
            <w:r>
              <w:rPr>
                <w:sz w:val="20"/>
              </w:rPr>
              <w:t>1,545.12</w:t>
            </w:r>
          </w:p>
        </w:tc>
        <w:tc>
          <w:tcPr>
            <w:tcW w:w="247" w:type="dxa"/>
          </w:tcPr>
          <w:p w14:paraId="025F3B64" w14:textId="77777777" w:rsidR="00FC58D3" w:rsidRPr="00C93A01" w:rsidRDefault="00FC58D3" w:rsidP="00AA6B6A">
            <w:pPr>
              <w:numPr>
                <w:ilvl w:val="12"/>
                <w:numId w:val="0"/>
              </w:numPr>
              <w:jc w:val="right"/>
              <w:rPr>
                <w:sz w:val="20"/>
              </w:rPr>
            </w:pPr>
          </w:p>
        </w:tc>
        <w:tc>
          <w:tcPr>
            <w:tcW w:w="1227" w:type="dxa"/>
          </w:tcPr>
          <w:p w14:paraId="1A7621F4" w14:textId="77777777" w:rsidR="00FC58D3" w:rsidRPr="00C93A01" w:rsidRDefault="00FC58D3" w:rsidP="00AA6B6A">
            <w:pPr>
              <w:numPr>
                <w:ilvl w:val="12"/>
                <w:numId w:val="0"/>
              </w:numPr>
              <w:jc w:val="right"/>
              <w:rPr>
                <w:sz w:val="20"/>
              </w:rPr>
            </w:pPr>
          </w:p>
        </w:tc>
        <w:tc>
          <w:tcPr>
            <w:tcW w:w="338" w:type="dxa"/>
          </w:tcPr>
          <w:p w14:paraId="41015114" w14:textId="77777777" w:rsidR="00FC58D3" w:rsidRPr="00C93A01" w:rsidRDefault="00FC58D3" w:rsidP="00AA6B6A">
            <w:pPr>
              <w:numPr>
                <w:ilvl w:val="12"/>
                <w:numId w:val="0"/>
              </w:numPr>
              <w:jc w:val="right"/>
              <w:rPr>
                <w:sz w:val="20"/>
              </w:rPr>
            </w:pPr>
          </w:p>
        </w:tc>
        <w:tc>
          <w:tcPr>
            <w:tcW w:w="1417" w:type="dxa"/>
          </w:tcPr>
          <w:p w14:paraId="6A904906" w14:textId="77777777" w:rsidR="00FC58D3" w:rsidRPr="00C93A01" w:rsidRDefault="00FC58D3" w:rsidP="00AA6B6A">
            <w:pPr>
              <w:numPr>
                <w:ilvl w:val="12"/>
                <w:numId w:val="0"/>
              </w:numPr>
              <w:jc w:val="right"/>
              <w:rPr>
                <w:sz w:val="20"/>
              </w:rPr>
            </w:pPr>
            <w:r>
              <w:rPr>
                <w:sz w:val="20"/>
              </w:rPr>
              <w:t>1,545.12</w:t>
            </w:r>
          </w:p>
        </w:tc>
        <w:tc>
          <w:tcPr>
            <w:tcW w:w="414" w:type="dxa"/>
          </w:tcPr>
          <w:p w14:paraId="3C4E6670" w14:textId="77777777" w:rsidR="00FC58D3" w:rsidRPr="00C93A01" w:rsidRDefault="00FC58D3" w:rsidP="00AA6B6A">
            <w:pPr>
              <w:numPr>
                <w:ilvl w:val="12"/>
                <w:numId w:val="0"/>
              </w:numPr>
              <w:jc w:val="right"/>
              <w:rPr>
                <w:sz w:val="20"/>
              </w:rPr>
            </w:pPr>
          </w:p>
        </w:tc>
        <w:tc>
          <w:tcPr>
            <w:tcW w:w="1099" w:type="dxa"/>
          </w:tcPr>
          <w:p w14:paraId="26BCA8D0" w14:textId="77777777" w:rsidR="00FC58D3" w:rsidRPr="00C93A01" w:rsidRDefault="00FC58D3" w:rsidP="00AA6B6A">
            <w:pPr>
              <w:numPr>
                <w:ilvl w:val="12"/>
                <w:numId w:val="0"/>
              </w:numPr>
              <w:jc w:val="right"/>
              <w:rPr>
                <w:sz w:val="20"/>
              </w:rPr>
            </w:pPr>
            <w:r>
              <w:rPr>
                <w:sz w:val="20"/>
              </w:rPr>
              <w:t>1,469.52</w:t>
            </w:r>
          </w:p>
        </w:tc>
      </w:tr>
      <w:tr w:rsidR="00FC58D3" w:rsidRPr="00C93A01" w14:paraId="5615CE0D" w14:textId="77777777" w:rsidTr="00AA6B6A">
        <w:tc>
          <w:tcPr>
            <w:tcW w:w="2750" w:type="dxa"/>
          </w:tcPr>
          <w:p w14:paraId="07B33723" w14:textId="77777777" w:rsidR="00FC58D3" w:rsidRPr="00C93A01" w:rsidRDefault="00FC58D3" w:rsidP="00AA6B6A">
            <w:pPr>
              <w:numPr>
                <w:ilvl w:val="12"/>
                <w:numId w:val="0"/>
              </w:numPr>
              <w:jc w:val="both"/>
              <w:rPr>
                <w:sz w:val="20"/>
              </w:rPr>
            </w:pPr>
          </w:p>
        </w:tc>
        <w:tc>
          <w:tcPr>
            <w:tcW w:w="240" w:type="dxa"/>
          </w:tcPr>
          <w:p w14:paraId="0156E15B" w14:textId="77777777" w:rsidR="00FC58D3" w:rsidRPr="00C93A01" w:rsidRDefault="00FC58D3" w:rsidP="00AA6B6A">
            <w:pPr>
              <w:numPr>
                <w:ilvl w:val="12"/>
                <w:numId w:val="0"/>
              </w:numPr>
              <w:jc w:val="both"/>
              <w:rPr>
                <w:sz w:val="20"/>
              </w:rPr>
            </w:pPr>
          </w:p>
        </w:tc>
        <w:tc>
          <w:tcPr>
            <w:tcW w:w="1294" w:type="dxa"/>
          </w:tcPr>
          <w:p w14:paraId="7D1016E7" w14:textId="77777777" w:rsidR="00FC58D3" w:rsidRPr="00C93A01" w:rsidRDefault="00FC58D3" w:rsidP="00AA6B6A">
            <w:pPr>
              <w:numPr>
                <w:ilvl w:val="12"/>
                <w:numId w:val="0"/>
              </w:numPr>
              <w:jc w:val="right"/>
              <w:rPr>
                <w:sz w:val="20"/>
              </w:rPr>
            </w:pPr>
          </w:p>
        </w:tc>
        <w:tc>
          <w:tcPr>
            <w:tcW w:w="247" w:type="dxa"/>
          </w:tcPr>
          <w:p w14:paraId="6D4B9A9F" w14:textId="77777777" w:rsidR="00FC58D3" w:rsidRPr="00C93A01" w:rsidRDefault="00FC58D3" w:rsidP="00AA6B6A">
            <w:pPr>
              <w:numPr>
                <w:ilvl w:val="12"/>
                <w:numId w:val="0"/>
              </w:numPr>
              <w:jc w:val="right"/>
              <w:rPr>
                <w:sz w:val="20"/>
              </w:rPr>
            </w:pPr>
          </w:p>
        </w:tc>
        <w:tc>
          <w:tcPr>
            <w:tcW w:w="1227" w:type="dxa"/>
          </w:tcPr>
          <w:p w14:paraId="0877B123" w14:textId="77777777" w:rsidR="00FC58D3" w:rsidRPr="00C93A01" w:rsidRDefault="00FC58D3" w:rsidP="00AA6B6A">
            <w:pPr>
              <w:numPr>
                <w:ilvl w:val="12"/>
                <w:numId w:val="0"/>
              </w:numPr>
              <w:jc w:val="right"/>
              <w:rPr>
                <w:sz w:val="20"/>
              </w:rPr>
            </w:pPr>
          </w:p>
        </w:tc>
        <w:tc>
          <w:tcPr>
            <w:tcW w:w="338" w:type="dxa"/>
          </w:tcPr>
          <w:p w14:paraId="72D34A6D" w14:textId="77777777" w:rsidR="00FC58D3" w:rsidRPr="00C93A01" w:rsidRDefault="00FC58D3" w:rsidP="00AA6B6A">
            <w:pPr>
              <w:numPr>
                <w:ilvl w:val="12"/>
                <w:numId w:val="0"/>
              </w:numPr>
              <w:jc w:val="right"/>
              <w:rPr>
                <w:sz w:val="20"/>
              </w:rPr>
            </w:pPr>
          </w:p>
        </w:tc>
        <w:tc>
          <w:tcPr>
            <w:tcW w:w="1417" w:type="dxa"/>
          </w:tcPr>
          <w:p w14:paraId="2EDB3913" w14:textId="77777777" w:rsidR="00FC58D3" w:rsidRPr="00C93A01" w:rsidRDefault="00FC58D3" w:rsidP="00AA6B6A">
            <w:pPr>
              <w:numPr>
                <w:ilvl w:val="12"/>
                <w:numId w:val="0"/>
              </w:numPr>
              <w:jc w:val="right"/>
              <w:rPr>
                <w:sz w:val="20"/>
              </w:rPr>
            </w:pPr>
          </w:p>
        </w:tc>
        <w:tc>
          <w:tcPr>
            <w:tcW w:w="414" w:type="dxa"/>
          </w:tcPr>
          <w:p w14:paraId="2B2962F3" w14:textId="77777777" w:rsidR="00FC58D3" w:rsidRPr="00C93A01" w:rsidRDefault="00FC58D3" w:rsidP="00AA6B6A">
            <w:pPr>
              <w:numPr>
                <w:ilvl w:val="12"/>
                <w:numId w:val="0"/>
              </w:numPr>
              <w:jc w:val="right"/>
              <w:rPr>
                <w:sz w:val="20"/>
              </w:rPr>
            </w:pPr>
          </w:p>
        </w:tc>
        <w:tc>
          <w:tcPr>
            <w:tcW w:w="1099" w:type="dxa"/>
          </w:tcPr>
          <w:p w14:paraId="6DC5BDF8" w14:textId="77777777" w:rsidR="00FC58D3" w:rsidRPr="00C93A01" w:rsidRDefault="00FC58D3" w:rsidP="00AA6B6A">
            <w:pPr>
              <w:numPr>
                <w:ilvl w:val="12"/>
                <w:numId w:val="0"/>
              </w:numPr>
              <w:jc w:val="right"/>
              <w:rPr>
                <w:sz w:val="20"/>
              </w:rPr>
            </w:pPr>
          </w:p>
        </w:tc>
      </w:tr>
      <w:tr w:rsidR="00FC58D3" w:rsidRPr="00C93A01" w14:paraId="181F4ECC" w14:textId="77777777" w:rsidTr="00AA6B6A">
        <w:tc>
          <w:tcPr>
            <w:tcW w:w="2750" w:type="dxa"/>
          </w:tcPr>
          <w:p w14:paraId="1D8EA569" w14:textId="77777777" w:rsidR="00FC58D3" w:rsidRPr="00C93A01" w:rsidRDefault="00FC58D3" w:rsidP="00AA6B6A">
            <w:pPr>
              <w:numPr>
                <w:ilvl w:val="12"/>
                <w:numId w:val="0"/>
              </w:numPr>
              <w:jc w:val="both"/>
              <w:rPr>
                <w:sz w:val="20"/>
              </w:rPr>
            </w:pPr>
          </w:p>
        </w:tc>
        <w:tc>
          <w:tcPr>
            <w:tcW w:w="240" w:type="dxa"/>
          </w:tcPr>
          <w:p w14:paraId="046C7B13" w14:textId="77777777" w:rsidR="00FC58D3" w:rsidRPr="00C93A01" w:rsidRDefault="00FC58D3" w:rsidP="00AA6B6A">
            <w:pPr>
              <w:numPr>
                <w:ilvl w:val="12"/>
                <w:numId w:val="0"/>
              </w:numPr>
              <w:jc w:val="both"/>
              <w:rPr>
                <w:sz w:val="20"/>
              </w:rPr>
            </w:pPr>
          </w:p>
        </w:tc>
        <w:tc>
          <w:tcPr>
            <w:tcW w:w="1294" w:type="dxa"/>
          </w:tcPr>
          <w:p w14:paraId="50BA37C8" w14:textId="77777777" w:rsidR="00FC58D3" w:rsidRPr="00C93A01" w:rsidRDefault="00FC58D3" w:rsidP="00AA6B6A">
            <w:pPr>
              <w:numPr>
                <w:ilvl w:val="12"/>
                <w:numId w:val="0"/>
              </w:numPr>
              <w:jc w:val="right"/>
              <w:rPr>
                <w:sz w:val="20"/>
              </w:rPr>
            </w:pPr>
          </w:p>
        </w:tc>
        <w:tc>
          <w:tcPr>
            <w:tcW w:w="247" w:type="dxa"/>
          </w:tcPr>
          <w:p w14:paraId="12FAD01F" w14:textId="77777777" w:rsidR="00FC58D3" w:rsidRPr="00C93A01" w:rsidRDefault="00FC58D3" w:rsidP="00AA6B6A">
            <w:pPr>
              <w:numPr>
                <w:ilvl w:val="12"/>
                <w:numId w:val="0"/>
              </w:numPr>
              <w:jc w:val="right"/>
              <w:rPr>
                <w:sz w:val="20"/>
              </w:rPr>
            </w:pPr>
          </w:p>
        </w:tc>
        <w:tc>
          <w:tcPr>
            <w:tcW w:w="1227" w:type="dxa"/>
          </w:tcPr>
          <w:p w14:paraId="3B0EEE48" w14:textId="77777777" w:rsidR="00FC58D3" w:rsidRPr="00C93A01" w:rsidRDefault="00FC58D3" w:rsidP="00AA6B6A">
            <w:pPr>
              <w:numPr>
                <w:ilvl w:val="12"/>
                <w:numId w:val="0"/>
              </w:numPr>
              <w:jc w:val="right"/>
              <w:rPr>
                <w:sz w:val="20"/>
              </w:rPr>
            </w:pPr>
          </w:p>
        </w:tc>
        <w:tc>
          <w:tcPr>
            <w:tcW w:w="338" w:type="dxa"/>
          </w:tcPr>
          <w:p w14:paraId="46D822C3" w14:textId="77777777" w:rsidR="00FC58D3" w:rsidRPr="00C93A01" w:rsidRDefault="00FC58D3" w:rsidP="00AA6B6A">
            <w:pPr>
              <w:numPr>
                <w:ilvl w:val="12"/>
                <w:numId w:val="0"/>
              </w:numPr>
              <w:jc w:val="right"/>
              <w:rPr>
                <w:sz w:val="20"/>
              </w:rPr>
            </w:pPr>
          </w:p>
        </w:tc>
        <w:tc>
          <w:tcPr>
            <w:tcW w:w="1417" w:type="dxa"/>
          </w:tcPr>
          <w:p w14:paraId="6CBA6E2D" w14:textId="77777777" w:rsidR="00FC58D3" w:rsidRPr="00C93A01" w:rsidRDefault="00FC58D3" w:rsidP="00AA6B6A">
            <w:pPr>
              <w:numPr>
                <w:ilvl w:val="12"/>
                <w:numId w:val="0"/>
              </w:numPr>
              <w:jc w:val="right"/>
              <w:rPr>
                <w:sz w:val="20"/>
              </w:rPr>
            </w:pPr>
          </w:p>
        </w:tc>
        <w:tc>
          <w:tcPr>
            <w:tcW w:w="414" w:type="dxa"/>
          </w:tcPr>
          <w:p w14:paraId="47219E4C" w14:textId="77777777" w:rsidR="00FC58D3" w:rsidRPr="00C93A01" w:rsidRDefault="00FC58D3" w:rsidP="00AA6B6A">
            <w:pPr>
              <w:numPr>
                <w:ilvl w:val="12"/>
                <w:numId w:val="0"/>
              </w:numPr>
              <w:jc w:val="right"/>
              <w:rPr>
                <w:sz w:val="20"/>
              </w:rPr>
            </w:pPr>
          </w:p>
        </w:tc>
        <w:tc>
          <w:tcPr>
            <w:tcW w:w="1099" w:type="dxa"/>
          </w:tcPr>
          <w:p w14:paraId="6FC29D74" w14:textId="77777777" w:rsidR="00FC58D3" w:rsidRPr="00C93A01" w:rsidRDefault="00FC58D3" w:rsidP="00AA6B6A">
            <w:pPr>
              <w:numPr>
                <w:ilvl w:val="12"/>
                <w:numId w:val="0"/>
              </w:numPr>
              <w:jc w:val="right"/>
              <w:rPr>
                <w:sz w:val="20"/>
              </w:rPr>
            </w:pPr>
          </w:p>
        </w:tc>
      </w:tr>
      <w:tr w:rsidR="00FC58D3" w:rsidRPr="00C93A01" w14:paraId="2F97D2E9" w14:textId="77777777" w:rsidTr="00AA6B6A">
        <w:tc>
          <w:tcPr>
            <w:tcW w:w="2750" w:type="dxa"/>
          </w:tcPr>
          <w:p w14:paraId="041EB211" w14:textId="77777777" w:rsidR="00FC58D3" w:rsidRPr="00C93A01" w:rsidRDefault="00FC58D3" w:rsidP="00AA6B6A">
            <w:pPr>
              <w:numPr>
                <w:ilvl w:val="12"/>
                <w:numId w:val="0"/>
              </w:numPr>
              <w:jc w:val="both"/>
              <w:rPr>
                <w:b/>
                <w:sz w:val="20"/>
              </w:rPr>
            </w:pPr>
            <w:r>
              <w:rPr>
                <w:b/>
                <w:sz w:val="20"/>
              </w:rPr>
              <w:t>f) Church running expenses</w:t>
            </w:r>
          </w:p>
        </w:tc>
        <w:tc>
          <w:tcPr>
            <w:tcW w:w="240" w:type="dxa"/>
          </w:tcPr>
          <w:p w14:paraId="28A1F45E" w14:textId="77777777" w:rsidR="00FC58D3" w:rsidRPr="00C93A01" w:rsidRDefault="00FC58D3" w:rsidP="00AA6B6A">
            <w:pPr>
              <w:numPr>
                <w:ilvl w:val="12"/>
                <w:numId w:val="0"/>
              </w:numPr>
              <w:jc w:val="both"/>
              <w:rPr>
                <w:sz w:val="20"/>
              </w:rPr>
            </w:pPr>
          </w:p>
        </w:tc>
        <w:tc>
          <w:tcPr>
            <w:tcW w:w="1294" w:type="dxa"/>
          </w:tcPr>
          <w:p w14:paraId="68288AD8" w14:textId="77777777" w:rsidR="00FC58D3" w:rsidRPr="00C93A01" w:rsidRDefault="00FC58D3" w:rsidP="00AA6B6A">
            <w:pPr>
              <w:numPr>
                <w:ilvl w:val="12"/>
                <w:numId w:val="0"/>
              </w:numPr>
              <w:jc w:val="right"/>
              <w:rPr>
                <w:sz w:val="20"/>
              </w:rPr>
            </w:pPr>
          </w:p>
        </w:tc>
        <w:tc>
          <w:tcPr>
            <w:tcW w:w="247" w:type="dxa"/>
          </w:tcPr>
          <w:p w14:paraId="7663725B" w14:textId="77777777" w:rsidR="00FC58D3" w:rsidRPr="00C93A01" w:rsidRDefault="00FC58D3" w:rsidP="00AA6B6A">
            <w:pPr>
              <w:numPr>
                <w:ilvl w:val="12"/>
                <w:numId w:val="0"/>
              </w:numPr>
              <w:jc w:val="right"/>
              <w:rPr>
                <w:sz w:val="20"/>
              </w:rPr>
            </w:pPr>
          </w:p>
        </w:tc>
        <w:tc>
          <w:tcPr>
            <w:tcW w:w="1227" w:type="dxa"/>
          </w:tcPr>
          <w:p w14:paraId="602710DB" w14:textId="77777777" w:rsidR="00FC58D3" w:rsidRPr="00C93A01" w:rsidRDefault="00FC58D3" w:rsidP="00AA6B6A">
            <w:pPr>
              <w:numPr>
                <w:ilvl w:val="12"/>
                <w:numId w:val="0"/>
              </w:numPr>
              <w:jc w:val="right"/>
              <w:rPr>
                <w:sz w:val="20"/>
              </w:rPr>
            </w:pPr>
          </w:p>
        </w:tc>
        <w:tc>
          <w:tcPr>
            <w:tcW w:w="338" w:type="dxa"/>
          </w:tcPr>
          <w:p w14:paraId="55BE8EE1" w14:textId="77777777" w:rsidR="00FC58D3" w:rsidRPr="00C93A01" w:rsidRDefault="00FC58D3" w:rsidP="00AA6B6A">
            <w:pPr>
              <w:numPr>
                <w:ilvl w:val="12"/>
                <w:numId w:val="0"/>
              </w:numPr>
              <w:jc w:val="right"/>
              <w:rPr>
                <w:sz w:val="20"/>
              </w:rPr>
            </w:pPr>
          </w:p>
        </w:tc>
        <w:tc>
          <w:tcPr>
            <w:tcW w:w="1417" w:type="dxa"/>
          </w:tcPr>
          <w:p w14:paraId="0A7C281B" w14:textId="77777777" w:rsidR="00FC58D3" w:rsidRPr="00C93A01" w:rsidRDefault="00FC58D3" w:rsidP="00AA6B6A">
            <w:pPr>
              <w:numPr>
                <w:ilvl w:val="12"/>
                <w:numId w:val="0"/>
              </w:numPr>
              <w:jc w:val="right"/>
              <w:rPr>
                <w:sz w:val="20"/>
              </w:rPr>
            </w:pPr>
          </w:p>
        </w:tc>
        <w:tc>
          <w:tcPr>
            <w:tcW w:w="414" w:type="dxa"/>
          </w:tcPr>
          <w:p w14:paraId="581B4988" w14:textId="77777777" w:rsidR="00FC58D3" w:rsidRPr="00C93A01" w:rsidRDefault="00FC58D3" w:rsidP="00AA6B6A">
            <w:pPr>
              <w:numPr>
                <w:ilvl w:val="12"/>
                <w:numId w:val="0"/>
              </w:numPr>
              <w:jc w:val="right"/>
              <w:rPr>
                <w:sz w:val="20"/>
              </w:rPr>
            </w:pPr>
          </w:p>
        </w:tc>
        <w:tc>
          <w:tcPr>
            <w:tcW w:w="1099" w:type="dxa"/>
          </w:tcPr>
          <w:p w14:paraId="29E0C950" w14:textId="77777777" w:rsidR="00FC58D3" w:rsidRPr="00C93A01" w:rsidRDefault="00FC58D3" w:rsidP="00AA6B6A">
            <w:pPr>
              <w:numPr>
                <w:ilvl w:val="12"/>
                <w:numId w:val="0"/>
              </w:numPr>
              <w:jc w:val="right"/>
              <w:rPr>
                <w:sz w:val="20"/>
              </w:rPr>
            </w:pPr>
          </w:p>
        </w:tc>
      </w:tr>
      <w:tr w:rsidR="00FC58D3" w:rsidRPr="00C93A01" w14:paraId="24CEB5C5" w14:textId="77777777" w:rsidTr="00AA6B6A">
        <w:tc>
          <w:tcPr>
            <w:tcW w:w="2750" w:type="dxa"/>
          </w:tcPr>
          <w:p w14:paraId="6E830E1B" w14:textId="77777777" w:rsidR="00FC58D3" w:rsidRPr="00C93A01" w:rsidRDefault="00FC58D3" w:rsidP="00AA6B6A">
            <w:pPr>
              <w:numPr>
                <w:ilvl w:val="12"/>
                <w:numId w:val="0"/>
              </w:numPr>
              <w:jc w:val="both"/>
              <w:rPr>
                <w:sz w:val="20"/>
              </w:rPr>
            </w:pPr>
            <w:r>
              <w:rPr>
                <w:sz w:val="20"/>
              </w:rPr>
              <w:t xml:space="preserve">    Cost of Services</w:t>
            </w:r>
          </w:p>
        </w:tc>
        <w:tc>
          <w:tcPr>
            <w:tcW w:w="240" w:type="dxa"/>
          </w:tcPr>
          <w:p w14:paraId="34C11D5E" w14:textId="77777777" w:rsidR="00FC58D3" w:rsidRPr="00C93A01" w:rsidRDefault="00FC58D3" w:rsidP="00AA6B6A">
            <w:pPr>
              <w:numPr>
                <w:ilvl w:val="12"/>
                <w:numId w:val="0"/>
              </w:numPr>
              <w:jc w:val="both"/>
              <w:rPr>
                <w:sz w:val="20"/>
              </w:rPr>
            </w:pPr>
          </w:p>
        </w:tc>
        <w:tc>
          <w:tcPr>
            <w:tcW w:w="1294" w:type="dxa"/>
          </w:tcPr>
          <w:p w14:paraId="6F9066DA" w14:textId="77777777" w:rsidR="00FC58D3" w:rsidRPr="00C93A01" w:rsidRDefault="00FC58D3" w:rsidP="00AA6B6A">
            <w:pPr>
              <w:numPr>
                <w:ilvl w:val="12"/>
                <w:numId w:val="0"/>
              </w:numPr>
              <w:jc w:val="right"/>
              <w:rPr>
                <w:sz w:val="20"/>
              </w:rPr>
            </w:pPr>
            <w:r>
              <w:rPr>
                <w:sz w:val="20"/>
              </w:rPr>
              <w:t>285.66</w:t>
            </w:r>
          </w:p>
        </w:tc>
        <w:tc>
          <w:tcPr>
            <w:tcW w:w="247" w:type="dxa"/>
          </w:tcPr>
          <w:p w14:paraId="11C6B2E2" w14:textId="77777777" w:rsidR="00FC58D3" w:rsidRPr="00C93A01" w:rsidRDefault="00FC58D3" w:rsidP="00AA6B6A">
            <w:pPr>
              <w:numPr>
                <w:ilvl w:val="12"/>
                <w:numId w:val="0"/>
              </w:numPr>
              <w:jc w:val="right"/>
              <w:rPr>
                <w:sz w:val="20"/>
              </w:rPr>
            </w:pPr>
          </w:p>
        </w:tc>
        <w:tc>
          <w:tcPr>
            <w:tcW w:w="1227" w:type="dxa"/>
          </w:tcPr>
          <w:p w14:paraId="0EC93AFB" w14:textId="77777777" w:rsidR="00FC58D3" w:rsidRPr="00C93A01" w:rsidRDefault="00FC58D3" w:rsidP="00AA6B6A">
            <w:pPr>
              <w:numPr>
                <w:ilvl w:val="12"/>
                <w:numId w:val="0"/>
              </w:numPr>
              <w:jc w:val="right"/>
              <w:rPr>
                <w:sz w:val="20"/>
              </w:rPr>
            </w:pPr>
          </w:p>
        </w:tc>
        <w:tc>
          <w:tcPr>
            <w:tcW w:w="338" w:type="dxa"/>
          </w:tcPr>
          <w:p w14:paraId="58E86F79" w14:textId="77777777" w:rsidR="00FC58D3" w:rsidRPr="00C93A01" w:rsidRDefault="00FC58D3" w:rsidP="00AA6B6A">
            <w:pPr>
              <w:numPr>
                <w:ilvl w:val="12"/>
                <w:numId w:val="0"/>
              </w:numPr>
              <w:jc w:val="right"/>
              <w:rPr>
                <w:sz w:val="20"/>
              </w:rPr>
            </w:pPr>
          </w:p>
        </w:tc>
        <w:tc>
          <w:tcPr>
            <w:tcW w:w="1417" w:type="dxa"/>
          </w:tcPr>
          <w:p w14:paraId="680948F3" w14:textId="77777777" w:rsidR="00FC58D3" w:rsidRPr="00C93A01" w:rsidRDefault="00FC58D3" w:rsidP="00AA6B6A">
            <w:pPr>
              <w:numPr>
                <w:ilvl w:val="12"/>
                <w:numId w:val="0"/>
              </w:numPr>
              <w:jc w:val="right"/>
              <w:rPr>
                <w:sz w:val="20"/>
              </w:rPr>
            </w:pPr>
            <w:r>
              <w:rPr>
                <w:sz w:val="20"/>
              </w:rPr>
              <w:t>285.66</w:t>
            </w:r>
          </w:p>
        </w:tc>
        <w:tc>
          <w:tcPr>
            <w:tcW w:w="414" w:type="dxa"/>
          </w:tcPr>
          <w:p w14:paraId="474083DE" w14:textId="77777777" w:rsidR="00FC58D3" w:rsidRPr="00C93A01" w:rsidRDefault="00FC58D3" w:rsidP="00AA6B6A">
            <w:pPr>
              <w:numPr>
                <w:ilvl w:val="12"/>
                <w:numId w:val="0"/>
              </w:numPr>
              <w:jc w:val="right"/>
              <w:rPr>
                <w:sz w:val="20"/>
              </w:rPr>
            </w:pPr>
          </w:p>
        </w:tc>
        <w:tc>
          <w:tcPr>
            <w:tcW w:w="1099" w:type="dxa"/>
          </w:tcPr>
          <w:p w14:paraId="110FC394" w14:textId="77777777" w:rsidR="00FC58D3" w:rsidRPr="00C93A01" w:rsidRDefault="00FC58D3" w:rsidP="00AA6B6A">
            <w:pPr>
              <w:numPr>
                <w:ilvl w:val="12"/>
                <w:numId w:val="0"/>
              </w:numPr>
              <w:jc w:val="right"/>
              <w:rPr>
                <w:sz w:val="20"/>
              </w:rPr>
            </w:pPr>
          </w:p>
        </w:tc>
      </w:tr>
      <w:tr w:rsidR="00FC58D3" w:rsidRPr="00C93A01" w14:paraId="5E22146E" w14:textId="77777777" w:rsidTr="00AA6B6A">
        <w:tc>
          <w:tcPr>
            <w:tcW w:w="2750" w:type="dxa"/>
          </w:tcPr>
          <w:p w14:paraId="29201877" w14:textId="77777777" w:rsidR="00FC58D3" w:rsidRPr="00C93A01" w:rsidRDefault="00FC58D3" w:rsidP="00AA6B6A">
            <w:pPr>
              <w:numPr>
                <w:ilvl w:val="12"/>
                <w:numId w:val="0"/>
              </w:numPr>
              <w:jc w:val="both"/>
              <w:rPr>
                <w:sz w:val="20"/>
              </w:rPr>
            </w:pPr>
            <w:r>
              <w:rPr>
                <w:sz w:val="20"/>
              </w:rPr>
              <w:t xml:space="preserve">    Insurance</w:t>
            </w:r>
          </w:p>
        </w:tc>
        <w:tc>
          <w:tcPr>
            <w:tcW w:w="240" w:type="dxa"/>
          </w:tcPr>
          <w:p w14:paraId="4F575529" w14:textId="77777777" w:rsidR="00FC58D3" w:rsidRPr="00C93A01" w:rsidRDefault="00FC58D3" w:rsidP="00AA6B6A">
            <w:pPr>
              <w:numPr>
                <w:ilvl w:val="12"/>
                <w:numId w:val="0"/>
              </w:numPr>
              <w:jc w:val="both"/>
              <w:rPr>
                <w:sz w:val="20"/>
              </w:rPr>
            </w:pPr>
          </w:p>
        </w:tc>
        <w:tc>
          <w:tcPr>
            <w:tcW w:w="1294" w:type="dxa"/>
          </w:tcPr>
          <w:p w14:paraId="646AEE1E" w14:textId="77777777" w:rsidR="00FC58D3" w:rsidRPr="00C93A01" w:rsidRDefault="00FC58D3" w:rsidP="00AA6B6A">
            <w:pPr>
              <w:numPr>
                <w:ilvl w:val="12"/>
                <w:numId w:val="0"/>
              </w:numPr>
              <w:jc w:val="right"/>
              <w:rPr>
                <w:sz w:val="20"/>
              </w:rPr>
            </w:pPr>
            <w:r>
              <w:rPr>
                <w:sz w:val="20"/>
              </w:rPr>
              <w:t>5,199.44</w:t>
            </w:r>
          </w:p>
        </w:tc>
        <w:tc>
          <w:tcPr>
            <w:tcW w:w="247" w:type="dxa"/>
          </w:tcPr>
          <w:p w14:paraId="753DE823" w14:textId="77777777" w:rsidR="00FC58D3" w:rsidRPr="00C93A01" w:rsidRDefault="00FC58D3" w:rsidP="00AA6B6A">
            <w:pPr>
              <w:numPr>
                <w:ilvl w:val="12"/>
                <w:numId w:val="0"/>
              </w:numPr>
              <w:jc w:val="right"/>
              <w:rPr>
                <w:sz w:val="20"/>
              </w:rPr>
            </w:pPr>
          </w:p>
        </w:tc>
        <w:tc>
          <w:tcPr>
            <w:tcW w:w="1227" w:type="dxa"/>
          </w:tcPr>
          <w:p w14:paraId="62FF6E7D" w14:textId="77777777" w:rsidR="00FC58D3" w:rsidRPr="00C93A01" w:rsidRDefault="00FC58D3" w:rsidP="00AA6B6A">
            <w:pPr>
              <w:numPr>
                <w:ilvl w:val="12"/>
                <w:numId w:val="0"/>
              </w:numPr>
              <w:jc w:val="right"/>
              <w:rPr>
                <w:sz w:val="20"/>
              </w:rPr>
            </w:pPr>
          </w:p>
        </w:tc>
        <w:tc>
          <w:tcPr>
            <w:tcW w:w="338" w:type="dxa"/>
          </w:tcPr>
          <w:p w14:paraId="7C3EA146" w14:textId="77777777" w:rsidR="00FC58D3" w:rsidRPr="00C93A01" w:rsidRDefault="00FC58D3" w:rsidP="00AA6B6A">
            <w:pPr>
              <w:numPr>
                <w:ilvl w:val="12"/>
                <w:numId w:val="0"/>
              </w:numPr>
              <w:jc w:val="right"/>
              <w:rPr>
                <w:sz w:val="20"/>
              </w:rPr>
            </w:pPr>
          </w:p>
        </w:tc>
        <w:tc>
          <w:tcPr>
            <w:tcW w:w="1417" w:type="dxa"/>
          </w:tcPr>
          <w:p w14:paraId="09BE01E7" w14:textId="77777777" w:rsidR="00FC58D3" w:rsidRPr="00C93A01" w:rsidRDefault="00FC58D3" w:rsidP="00AA6B6A">
            <w:pPr>
              <w:numPr>
                <w:ilvl w:val="12"/>
                <w:numId w:val="0"/>
              </w:numPr>
              <w:jc w:val="right"/>
              <w:rPr>
                <w:sz w:val="20"/>
              </w:rPr>
            </w:pPr>
            <w:r>
              <w:rPr>
                <w:sz w:val="20"/>
              </w:rPr>
              <w:t>5,199.44</w:t>
            </w:r>
          </w:p>
        </w:tc>
        <w:tc>
          <w:tcPr>
            <w:tcW w:w="414" w:type="dxa"/>
          </w:tcPr>
          <w:p w14:paraId="595BBDFA" w14:textId="77777777" w:rsidR="00FC58D3" w:rsidRPr="00C93A01" w:rsidRDefault="00FC58D3" w:rsidP="00AA6B6A">
            <w:pPr>
              <w:numPr>
                <w:ilvl w:val="12"/>
                <w:numId w:val="0"/>
              </w:numPr>
              <w:jc w:val="right"/>
              <w:rPr>
                <w:sz w:val="20"/>
              </w:rPr>
            </w:pPr>
          </w:p>
        </w:tc>
        <w:tc>
          <w:tcPr>
            <w:tcW w:w="1099" w:type="dxa"/>
          </w:tcPr>
          <w:p w14:paraId="2F940F77" w14:textId="77777777" w:rsidR="00FC58D3" w:rsidRPr="00C93A01" w:rsidRDefault="00FC58D3" w:rsidP="00AA6B6A">
            <w:pPr>
              <w:numPr>
                <w:ilvl w:val="12"/>
                <w:numId w:val="0"/>
              </w:numPr>
              <w:jc w:val="right"/>
              <w:rPr>
                <w:sz w:val="20"/>
              </w:rPr>
            </w:pPr>
            <w:r>
              <w:rPr>
                <w:sz w:val="20"/>
              </w:rPr>
              <w:t>5,143.37</w:t>
            </w:r>
          </w:p>
        </w:tc>
      </w:tr>
      <w:tr w:rsidR="00FC58D3" w:rsidRPr="00C93A01" w14:paraId="68302D60" w14:textId="77777777" w:rsidTr="00AA6B6A">
        <w:tc>
          <w:tcPr>
            <w:tcW w:w="2750" w:type="dxa"/>
          </w:tcPr>
          <w:p w14:paraId="5C76B5BF" w14:textId="77777777" w:rsidR="00FC58D3" w:rsidRPr="00C93A01" w:rsidRDefault="00FC58D3" w:rsidP="00AA6B6A">
            <w:pPr>
              <w:numPr>
                <w:ilvl w:val="12"/>
                <w:numId w:val="0"/>
              </w:numPr>
              <w:jc w:val="both"/>
              <w:rPr>
                <w:sz w:val="20"/>
              </w:rPr>
            </w:pPr>
            <w:r>
              <w:rPr>
                <w:sz w:val="20"/>
              </w:rPr>
              <w:t xml:space="preserve">    Utility Bills</w:t>
            </w:r>
          </w:p>
        </w:tc>
        <w:tc>
          <w:tcPr>
            <w:tcW w:w="240" w:type="dxa"/>
          </w:tcPr>
          <w:p w14:paraId="51274EE8" w14:textId="77777777" w:rsidR="00FC58D3" w:rsidRPr="00C93A01" w:rsidRDefault="00FC58D3" w:rsidP="00AA6B6A">
            <w:pPr>
              <w:numPr>
                <w:ilvl w:val="12"/>
                <w:numId w:val="0"/>
              </w:numPr>
              <w:jc w:val="both"/>
              <w:rPr>
                <w:sz w:val="20"/>
              </w:rPr>
            </w:pPr>
          </w:p>
        </w:tc>
        <w:tc>
          <w:tcPr>
            <w:tcW w:w="1294" w:type="dxa"/>
          </w:tcPr>
          <w:p w14:paraId="6C0AF10C" w14:textId="77777777" w:rsidR="00FC58D3" w:rsidRPr="00C93A01" w:rsidRDefault="00FC58D3" w:rsidP="00AA6B6A">
            <w:pPr>
              <w:numPr>
                <w:ilvl w:val="12"/>
                <w:numId w:val="0"/>
              </w:numPr>
              <w:jc w:val="right"/>
              <w:rPr>
                <w:sz w:val="20"/>
              </w:rPr>
            </w:pPr>
            <w:r>
              <w:rPr>
                <w:sz w:val="20"/>
              </w:rPr>
              <w:t>1,229.43</w:t>
            </w:r>
          </w:p>
        </w:tc>
        <w:tc>
          <w:tcPr>
            <w:tcW w:w="247" w:type="dxa"/>
          </w:tcPr>
          <w:p w14:paraId="7ACE403C" w14:textId="77777777" w:rsidR="00FC58D3" w:rsidRPr="00C93A01" w:rsidRDefault="00FC58D3" w:rsidP="00AA6B6A">
            <w:pPr>
              <w:numPr>
                <w:ilvl w:val="12"/>
                <w:numId w:val="0"/>
              </w:numPr>
              <w:jc w:val="right"/>
              <w:rPr>
                <w:sz w:val="20"/>
              </w:rPr>
            </w:pPr>
          </w:p>
        </w:tc>
        <w:tc>
          <w:tcPr>
            <w:tcW w:w="1227" w:type="dxa"/>
          </w:tcPr>
          <w:p w14:paraId="558326C5" w14:textId="77777777" w:rsidR="00FC58D3" w:rsidRPr="00C93A01" w:rsidRDefault="00FC58D3" w:rsidP="00AA6B6A">
            <w:pPr>
              <w:numPr>
                <w:ilvl w:val="12"/>
                <w:numId w:val="0"/>
              </w:numPr>
              <w:jc w:val="right"/>
              <w:rPr>
                <w:sz w:val="20"/>
              </w:rPr>
            </w:pPr>
          </w:p>
        </w:tc>
        <w:tc>
          <w:tcPr>
            <w:tcW w:w="338" w:type="dxa"/>
          </w:tcPr>
          <w:p w14:paraId="23733FD7" w14:textId="77777777" w:rsidR="00FC58D3" w:rsidRPr="00C93A01" w:rsidRDefault="00FC58D3" w:rsidP="00AA6B6A">
            <w:pPr>
              <w:numPr>
                <w:ilvl w:val="12"/>
                <w:numId w:val="0"/>
              </w:numPr>
              <w:jc w:val="right"/>
              <w:rPr>
                <w:sz w:val="20"/>
              </w:rPr>
            </w:pPr>
          </w:p>
        </w:tc>
        <w:tc>
          <w:tcPr>
            <w:tcW w:w="1417" w:type="dxa"/>
          </w:tcPr>
          <w:p w14:paraId="1764E0A4" w14:textId="77777777" w:rsidR="00FC58D3" w:rsidRPr="00C93A01" w:rsidRDefault="00FC58D3" w:rsidP="00AA6B6A">
            <w:pPr>
              <w:numPr>
                <w:ilvl w:val="12"/>
                <w:numId w:val="0"/>
              </w:numPr>
              <w:jc w:val="right"/>
              <w:rPr>
                <w:sz w:val="20"/>
              </w:rPr>
            </w:pPr>
            <w:r>
              <w:rPr>
                <w:sz w:val="20"/>
              </w:rPr>
              <w:t>1,229.43</w:t>
            </w:r>
          </w:p>
        </w:tc>
        <w:tc>
          <w:tcPr>
            <w:tcW w:w="414" w:type="dxa"/>
          </w:tcPr>
          <w:p w14:paraId="140ABCA3" w14:textId="77777777" w:rsidR="00FC58D3" w:rsidRPr="00C93A01" w:rsidRDefault="00FC58D3" w:rsidP="00AA6B6A">
            <w:pPr>
              <w:numPr>
                <w:ilvl w:val="12"/>
                <w:numId w:val="0"/>
              </w:numPr>
              <w:jc w:val="right"/>
              <w:rPr>
                <w:sz w:val="20"/>
              </w:rPr>
            </w:pPr>
          </w:p>
        </w:tc>
        <w:tc>
          <w:tcPr>
            <w:tcW w:w="1099" w:type="dxa"/>
          </w:tcPr>
          <w:p w14:paraId="7AF37082" w14:textId="77777777" w:rsidR="00FC58D3" w:rsidRPr="00C93A01" w:rsidRDefault="00FC58D3" w:rsidP="00AA6B6A">
            <w:pPr>
              <w:numPr>
                <w:ilvl w:val="12"/>
                <w:numId w:val="0"/>
              </w:numPr>
              <w:jc w:val="right"/>
              <w:rPr>
                <w:sz w:val="20"/>
              </w:rPr>
            </w:pPr>
            <w:r>
              <w:rPr>
                <w:sz w:val="20"/>
              </w:rPr>
              <w:t>1,346.59</w:t>
            </w:r>
          </w:p>
        </w:tc>
      </w:tr>
      <w:tr w:rsidR="00FC58D3" w:rsidRPr="00C93A01" w14:paraId="57161BBE" w14:textId="77777777" w:rsidTr="00AA6B6A">
        <w:tc>
          <w:tcPr>
            <w:tcW w:w="2750" w:type="dxa"/>
          </w:tcPr>
          <w:p w14:paraId="1B49A959" w14:textId="77777777" w:rsidR="00FC58D3" w:rsidRPr="00C93A01" w:rsidRDefault="00FC58D3" w:rsidP="00AA6B6A">
            <w:pPr>
              <w:numPr>
                <w:ilvl w:val="12"/>
                <w:numId w:val="0"/>
              </w:numPr>
              <w:jc w:val="both"/>
              <w:rPr>
                <w:sz w:val="20"/>
              </w:rPr>
            </w:pPr>
            <w:r>
              <w:rPr>
                <w:sz w:val="20"/>
              </w:rPr>
              <w:t xml:space="preserve">    Flowers</w:t>
            </w:r>
          </w:p>
        </w:tc>
        <w:tc>
          <w:tcPr>
            <w:tcW w:w="240" w:type="dxa"/>
          </w:tcPr>
          <w:p w14:paraId="73F27D44" w14:textId="77777777" w:rsidR="00FC58D3" w:rsidRPr="00C93A01" w:rsidRDefault="00FC58D3" w:rsidP="00AA6B6A">
            <w:pPr>
              <w:numPr>
                <w:ilvl w:val="12"/>
                <w:numId w:val="0"/>
              </w:numPr>
              <w:jc w:val="both"/>
              <w:rPr>
                <w:sz w:val="20"/>
              </w:rPr>
            </w:pPr>
          </w:p>
        </w:tc>
        <w:tc>
          <w:tcPr>
            <w:tcW w:w="1294" w:type="dxa"/>
          </w:tcPr>
          <w:p w14:paraId="38BC93E9" w14:textId="77777777" w:rsidR="00FC58D3" w:rsidRPr="00C93A01" w:rsidRDefault="00FC58D3" w:rsidP="00AA6B6A">
            <w:pPr>
              <w:numPr>
                <w:ilvl w:val="12"/>
                <w:numId w:val="0"/>
              </w:numPr>
              <w:jc w:val="right"/>
              <w:rPr>
                <w:sz w:val="20"/>
              </w:rPr>
            </w:pPr>
          </w:p>
        </w:tc>
        <w:tc>
          <w:tcPr>
            <w:tcW w:w="247" w:type="dxa"/>
          </w:tcPr>
          <w:p w14:paraId="35833560" w14:textId="77777777" w:rsidR="00FC58D3" w:rsidRPr="00C93A01" w:rsidRDefault="00FC58D3" w:rsidP="00AA6B6A">
            <w:pPr>
              <w:numPr>
                <w:ilvl w:val="12"/>
                <w:numId w:val="0"/>
              </w:numPr>
              <w:jc w:val="right"/>
              <w:rPr>
                <w:sz w:val="20"/>
              </w:rPr>
            </w:pPr>
          </w:p>
        </w:tc>
        <w:tc>
          <w:tcPr>
            <w:tcW w:w="1227" w:type="dxa"/>
          </w:tcPr>
          <w:p w14:paraId="05A374A7" w14:textId="77777777" w:rsidR="00FC58D3" w:rsidRPr="00C93A01" w:rsidRDefault="00FC58D3" w:rsidP="00AA6B6A">
            <w:pPr>
              <w:numPr>
                <w:ilvl w:val="12"/>
                <w:numId w:val="0"/>
              </w:numPr>
              <w:jc w:val="right"/>
              <w:rPr>
                <w:sz w:val="20"/>
              </w:rPr>
            </w:pPr>
            <w:r>
              <w:rPr>
                <w:sz w:val="20"/>
              </w:rPr>
              <w:t>291.72</w:t>
            </w:r>
          </w:p>
        </w:tc>
        <w:tc>
          <w:tcPr>
            <w:tcW w:w="338" w:type="dxa"/>
          </w:tcPr>
          <w:p w14:paraId="6ABED6CC" w14:textId="77777777" w:rsidR="00FC58D3" w:rsidRPr="00C93A01" w:rsidRDefault="00FC58D3" w:rsidP="00AA6B6A">
            <w:pPr>
              <w:numPr>
                <w:ilvl w:val="12"/>
                <w:numId w:val="0"/>
              </w:numPr>
              <w:jc w:val="right"/>
              <w:rPr>
                <w:sz w:val="20"/>
              </w:rPr>
            </w:pPr>
          </w:p>
        </w:tc>
        <w:tc>
          <w:tcPr>
            <w:tcW w:w="1417" w:type="dxa"/>
          </w:tcPr>
          <w:p w14:paraId="36434FCA" w14:textId="77777777" w:rsidR="00FC58D3" w:rsidRPr="00C93A01" w:rsidRDefault="00FC58D3" w:rsidP="00AA6B6A">
            <w:pPr>
              <w:numPr>
                <w:ilvl w:val="12"/>
                <w:numId w:val="0"/>
              </w:numPr>
              <w:jc w:val="right"/>
              <w:rPr>
                <w:sz w:val="20"/>
              </w:rPr>
            </w:pPr>
            <w:r>
              <w:rPr>
                <w:sz w:val="20"/>
              </w:rPr>
              <w:t>291.72</w:t>
            </w:r>
          </w:p>
        </w:tc>
        <w:tc>
          <w:tcPr>
            <w:tcW w:w="414" w:type="dxa"/>
          </w:tcPr>
          <w:p w14:paraId="4F58BFA4" w14:textId="77777777" w:rsidR="00FC58D3" w:rsidRPr="00C93A01" w:rsidRDefault="00FC58D3" w:rsidP="00AA6B6A">
            <w:pPr>
              <w:numPr>
                <w:ilvl w:val="12"/>
                <w:numId w:val="0"/>
              </w:numPr>
              <w:jc w:val="right"/>
              <w:rPr>
                <w:sz w:val="20"/>
              </w:rPr>
            </w:pPr>
          </w:p>
        </w:tc>
        <w:tc>
          <w:tcPr>
            <w:tcW w:w="1099" w:type="dxa"/>
          </w:tcPr>
          <w:p w14:paraId="1ABCC674" w14:textId="77777777" w:rsidR="00FC58D3" w:rsidRPr="00C93A01" w:rsidRDefault="00FC58D3" w:rsidP="00AA6B6A">
            <w:pPr>
              <w:numPr>
                <w:ilvl w:val="12"/>
                <w:numId w:val="0"/>
              </w:numPr>
              <w:jc w:val="right"/>
              <w:rPr>
                <w:sz w:val="20"/>
              </w:rPr>
            </w:pPr>
            <w:r>
              <w:rPr>
                <w:sz w:val="20"/>
              </w:rPr>
              <w:t>79.00</w:t>
            </w:r>
          </w:p>
        </w:tc>
      </w:tr>
      <w:tr w:rsidR="00FC58D3" w:rsidRPr="00C93A01" w14:paraId="63EAE3AA" w14:textId="77777777" w:rsidTr="00AA6B6A">
        <w:tc>
          <w:tcPr>
            <w:tcW w:w="2750" w:type="dxa"/>
          </w:tcPr>
          <w:p w14:paraId="06332C6E" w14:textId="77777777" w:rsidR="00FC58D3" w:rsidRPr="00C93A01" w:rsidRDefault="00FC58D3" w:rsidP="00AA6B6A">
            <w:pPr>
              <w:numPr>
                <w:ilvl w:val="12"/>
                <w:numId w:val="0"/>
              </w:numPr>
              <w:jc w:val="both"/>
              <w:rPr>
                <w:sz w:val="20"/>
              </w:rPr>
            </w:pPr>
            <w:r>
              <w:rPr>
                <w:sz w:val="20"/>
              </w:rPr>
              <w:t xml:space="preserve">    Other Expenses</w:t>
            </w:r>
          </w:p>
        </w:tc>
        <w:tc>
          <w:tcPr>
            <w:tcW w:w="240" w:type="dxa"/>
          </w:tcPr>
          <w:p w14:paraId="743C3AB8" w14:textId="77777777" w:rsidR="00FC58D3" w:rsidRPr="00C93A01" w:rsidRDefault="00FC58D3" w:rsidP="00AA6B6A">
            <w:pPr>
              <w:numPr>
                <w:ilvl w:val="12"/>
                <w:numId w:val="0"/>
              </w:numPr>
              <w:jc w:val="both"/>
              <w:rPr>
                <w:sz w:val="20"/>
              </w:rPr>
            </w:pPr>
          </w:p>
        </w:tc>
        <w:tc>
          <w:tcPr>
            <w:tcW w:w="1294" w:type="dxa"/>
          </w:tcPr>
          <w:p w14:paraId="45A59EFA" w14:textId="77777777" w:rsidR="00FC58D3" w:rsidRPr="00C93A01" w:rsidRDefault="00FC58D3" w:rsidP="00AA6B6A">
            <w:pPr>
              <w:numPr>
                <w:ilvl w:val="12"/>
                <w:numId w:val="0"/>
              </w:numPr>
              <w:jc w:val="right"/>
              <w:rPr>
                <w:sz w:val="20"/>
              </w:rPr>
            </w:pPr>
            <w:r>
              <w:rPr>
                <w:sz w:val="20"/>
              </w:rPr>
              <w:t>54.50</w:t>
            </w:r>
          </w:p>
        </w:tc>
        <w:tc>
          <w:tcPr>
            <w:tcW w:w="247" w:type="dxa"/>
          </w:tcPr>
          <w:p w14:paraId="7DD0B9A7" w14:textId="77777777" w:rsidR="00FC58D3" w:rsidRPr="00C93A01" w:rsidRDefault="00FC58D3" w:rsidP="00AA6B6A">
            <w:pPr>
              <w:numPr>
                <w:ilvl w:val="12"/>
                <w:numId w:val="0"/>
              </w:numPr>
              <w:jc w:val="right"/>
              <w:rPr>
                <w:sz w:val="20"/>
              </w:rPr>
            </w:pPr>
          </w:p>
        </w:tc>
        <w:tc>
          <w:tcPr>
            <w:tcW w:w="1227" w:type="dxa"/>
          </w:tcPr>
          <w:p w14:paraId="4B6F3DE5" w14:textId="77777777" w:rsidR="00FC58D3" w:rsidRPr="00C93A01" w:rsidRDefault="00FC58D3" w:rsidP="00AA6B6A">
            <w:pPr>
              <w:numPr>
                <w:ilvl w:val="12"/>
                <w:numId w:val="0"/>
              </w:numPr>
              <w:jc w:val="right"/>
              <w:rPr>
                <w:sz w:val="20"/>
              </w:rPr>
            </w:pPr>
          </w:p>
        </w:tc>
        <w:tc>
          <w:tcPr>
            <w:tcW w:w="338" w:type="dxa"/>
          </w:tcPr>
          <w:p w14:paraId="05A64858" w14:textId="77777777" w:rsidR="00FC58D3" w:rsidRPr="00C93A01" w:rsidRDefault="00FC58D3" w:rsidP="00AA6B6A">
            <w:pPr>
              <w:numPr>
                <w:ilvl w:val="12"/>
                <w:numId w:val="0"/>
              </w:numPr>
              <w:jc w:val="right"/>
              <w:rPr>
                <w:sz w:val="20"/>
              </w:rPr>
            </w:pPr>
          </w:p>
        </w:tc>
        <w:tc>
          <w:tcPr>
            <w:tcW w:w="1417" w:type="dxa"/>
          </w:tcPr>
          <w:p w14:paraId="57321CC0" w14:textId="77777777" w:rsidR="00FC58D3" w:rsidRPr="00C93A01" w:rsidRDefault="00FC58D3" w:rsidP="00AA6B6A">
            <w:pPr>
              <w:numPr>
                <w:ilvl w:val="12"/>
                <w:numId w:val="0"/>
              </w:numPr>
              <w:jc w:val="right"/>
              <w:rPr>
                <w:sz w:val="20"/>
              </w:rPr>
            </w:pPr>
            <w:r>
              <w:rPr>
                <w:sz w:val="20"/>
              </w:rPr>
              <w:t>54.50</w:t>
            </w:r>
          </w:p>
        </w:tc>
        <w:tc>
          <w:tcPr>
            <w:tcW w:w="414" w:type="dxa"/>
          </w:tcPr>
          <w:p w14:paraId="3885E836" w14:textId="77777777" w:rsidR="00FC58D3" w:rsidRPr="00C93A01" w:rsidRDefault="00FC58D3" w:rsidP="00AA6B6A">
            <w:pPr>
              <w:numPr>
                <w:ilvl w:val="12"/>
                <w:numId w:val="0"/>
              </w:numPr>
              <w:jc w:val="right"/>
              <w:rPr>
                <w:sz w:val="20"/>
              </w:rPr>
            </w:pPr>
          </w:p>
        </w:tc>
        <w:tc>
          <w:tcPr>
            <w:tcW w:w="1099" w:type="dxa"/>
          </w:tcPr>
          <w:p w14:paraId="042A4021" w14:textId="77777777" w:rsidR="00FC58D3" w:rsidRPr="00C93A01" w:rsidRDefault="00FC58D3" w:rsidP="00AA6B6A">
            <w:pPr>
              <w:numPr>
                <w:ilvl w:val="12"/>
                <w:numId w:val="0"/>
              </w:numPr>
              <w:jc w:val="right"/>
              <w:rPr>
                <w:sz w:val="20"/>
              </w:rPr>
            </w:pPr>
            <w:r>
              <w:rPr>
                <w:sz w:val="20"/>
              </w:rPr>
              <w:t>273.98</w:t>
            </w:r>
          </w:p>
        </w:tc>
      </w:tr>
      <w:tr w:rsidR="00FC58D3" w:rsidRPr="00C93A01" w14:paraId="72A3057F" w14:textId="77777777" w:rsidTr="00AA6B6A">
        <w:tc>
          <w:tcPr>
            <w:tcW w:w="2750" w:type="dxa"/>
          </w:tcPr>
          <w:p w14:paraId="452CDB02" w14:textId="77777777" w:rsidR="00FC58D3" w:rsidRPr="00C93A01" w:rsidRDefault="00FC58D3" w:rsidP="00AA6B6A">
            <w:pPr>
              <w:numPr>
                <w:ilvl w:val="12"/>
                <w:numId w:val="0"/>
              </w:numPr>
              <w:jc w:val="both"/>
              <w:rPr>
                <w:sz w:val="20"/>
              </w:rPr>
            </w:pPr>
            <w:r>
              <w:rPr>
                <w:sz w:val="20"/>
              </w:rPr>
              <w:t xml:space="preserve">    Stationery</w:t>
            </w:r>
          </w:p>
        </w:tc>
        <w:tc>
          <w:tcPr>
            <w:tcW w:w="240" w:type="dxa"/>
          </w:tcPr>
          <w:p w14:paraId="64DAA4EE" w14:textId="77777777" w:rsidR="00FC58D3" w:rsidRPr="00C93A01" w:rsidRDefault="00FC58D3" w:rsidP="00AA6B6A">
            <w:pPr>
              <w:numPr>
                <w:ilvl w:val="12"/>
                <w:numId w:val="0"/>
              </w:numPr>
              <w:jc w:val="both"/>
              <w:rPr>
                <w:sz w:val="20"/>
              </w:rPr>
            </w:pPr>
          </w:p>
        </w:tc>
        <w:tc>
          <w:tcPr>
            <w:tcW w:w="1294" w:type="dxa"/>
          </w:tcPr>
          <w:p w14:paraId="32F62A0F" w14:textId="77777777" w:rsidR="00FC58D3" w:rsidRPr="00C93A01" w:rsidRDefault="00FC58D3" w:rsidP="00AA6B6A">
            <w:pPr>
              <w:numPr>
                <w:ilvl w:val="12"/>
                <w:numId w:val="0"/>
              </w:numPr>
              <w:jc w:val="right"/>
              <w:rPr>
                <w:sz w:val="20"/>
              </w:rPr>
            </w:pPr>
            <w:r>
              <w:rPr>
                <w:sz w:val="20"/>
              </w:rPr>
              <w:t>34.50</w:t>
            </w:r>
          </w:p>
        </w:tc>
        <w:tc>
          <w:tcPr>
            <w:tcW w:w="247" w:type="dxa"/>
          </w:tcPr>
          <w:p w14:paraId="28B854FF" w14:textId="77777777" w:rsidR="00FC58D3" w:rsidRPr="00C93A01" w:rsidRDefault="00FC58D3" w:rsidP="00AA6B6A">
            <w:pPr>
              <w:numPr>
                <w:ilvl w:val="12"/>
                <w:numId w:val="0"/>
              </w:numPr>
              <w:jc w:val="right"/>
              <w:rPr>
                <w:sz w:val="20"/>
              </w:rPr>
            </w:pPr>
          </w:p>
        </w:tc>
        <w:tc>
          <w:tcPr>
            <w:tcW w:w="1227" w:type="dxa"/>
          </w:tcPr>
          <w:p w14:paraId="42A1826B" w14:textId="77777777" w:rsidR="00FC58D3" w:rsidRPr="00C93A01" w:rsidRDefault="00FC58D3" w:rsidP="00AA6B6A">
            <w:pPr>
              <w:numPr>
                <w:ilvl w:val="12"/>
                <w:numId w:val="0"/>
              </w:numPr>
              <w:jc w:val="right"/>
              <w:rPr>
                <w:sz w:val="20"/>
              </w:rPr>
            </w:pPr>
          </w:p>
        </w:tc>
        <w:tc>
          <w:tcPr>
            <w:tcW w:w="338" w:type="dxa"/>
          </w:tcPr>
          <w:p w14:paraId="49151D29" w14:textId="77777777" w:rsidR="00FC58D3" w:rsidRPr="00C93A01" w:rsidRDefault="00FC58D3" w:rsidP="00AA6B6A">
            <w:pPr>
              <w:numPr>
                <w:ilvl w:val="12"/>
                <w:numId w:val="0"/>
              </w:numPr>
              <w:jc w:val="right"/>
              <w:rPr>
                <w:sz w:val="20"/>
              </w:rPr>
            </w:pPr>
          </w:p>
        </w:tc>
        <w:tc>
          <w:tcPr>
            <w:tcW w:w="1417" w:type="dxa"/>
          </w:tcPr>
          <w:p w14:paraId="4A0C8303" w14:textId="77777777" w:rsidR="00FC58D3" w:rsidRPr="00C93A01" w:rsidRDefault="00FC58D3" w:rsidP="00AA6B6A">
            <w:pPr>
              <w:numPr>
                <w:ilvl w:val="12"/>
                <w:numId w:val="0"/>
              </w:numPr>
              <w:jc w:val="right"/>
              <w:rPr>
                <w:sz w:val="20"/>
              </w:rPr>
            </w:pPr>
            <w:r>
              <w:rPr>
                <w:sz w:val="20"/>
              </w:rPr>
              <w:t>34.50</w:t>
            </w:r>
          </w:p>
        </w:tc>
        <w:tc>
          <w:tcPr>
            <w:tcW w:w="414" w:type="dxa"/>
          </w:tcPr>
          <w:p w14:paraId="5D0AF11D" w14:textId="77777777" w:rsidR="00FC58D3" w:rsidRPr="00C93A01" w:rsidRDefault="00FC58D3" w:rsidP="00AA6B6A">
            <w:pPr>
              <w:numPr>
                <w:ilvl w:val="12"/>
                <w:numId w:val="0"/>
              </w:numPr>
              <w:jc w:val="right"/>
              <w:rPr>
                <w:sz w:val="20"/>
              </w:rPr>
            </w:pPr>
          </w:p>
        </w:tc>
        <w:tc>
          <w:tcPr>
            <w:tcW w:w="1099" w:type="dxa"/>
          </w:tcPr>
          <w:p w14:paraId="07D0DC60" w14:textId="77777777" w:rsidR="00FC58D3" w:rsidRPr="00C93A01" w:rsidRDefault="00FC58D3" w:rsidP="00AA6B6A">
            <w:pPr>
              <w:numPr>
                <w:ilvl w:val="12"/>
                <w:numId w:val="0"/>
              </w:numPr>
              <w:jc w:val="right"/>
              <w:rPr>
                <w:sz w:val="20"/>
              </w:rPr>
            </w:pPr>
            <w:r>
              <w:rPr>
                <w:sz w:val="20"/>
              </w:rPr>
              <w:t>15.00</w:t>
            </w:r>
          </w:p>
        </w:tc>
      </w:tr>
      <w:tr w:rsidR="00FC58D3" w:rsidRPr="00C93A01" w14:paraId="7FF040B0" w14:textId="77777777" w:rsidTr="00AA6B6A">
        <w:tc>
          <w:tcPr>
            <w:tcW w:w="2750" w:type="dxa"/>
          </w:tcPr>
          <w:p w14:paraId="7316C2EF" w14:textId="77777777" w:rsidR="00FC58D3" w:rsidRDefault="00FC58D3" w:rsidP="00AA6B6A">
            <w:pPr>
              <w:numPr>
                <w:ilvl w:val="12"/>
                <w:numId w:val="0"/>
              </w:numPr>
              <w:jc w:val="both"/>
              <w:rPr>
                <w:sz w:val="20"/>
              </w:rPr>
            </w:pPr>
            <w:r>
              <w:rPr>
                <w:sz w:val="20"/>
              </w:rPr>
              <w:t xml:space="preserve">    Bells</w:t>
            </w:r>
          </w:p>
        </w:tc>
        <w:tc>
          <w:tcPr>
            <w:tcW w:w="240" w:type="dxa"/>
          </w:tcPr>
          <w:p w14:paraId="4B4136F2" w14:textId="77777777" w:rsidR="00FC58D3" w:rsidRPr="00C93A01" w:rsidRDefault="00FC58D3" w:rsidP="00AA6B6A">
            <w:pPr>
              <w:numPr>
                <w:ilvl w:val="12"/>
                <w:numId w:val="0"/>
              </w:numPr>
              <w:jc w:val="both"/>
              <w:rPr>
                <w:sz w:val="20"/>
              </w:rPr>
            </w:pPr>
          </w:p>
        </w:tc>
        <w:tc>
          <w:tcPr>
            <w:tcW w:w="1294" w:type="dxa"/>
          </w:tcPr>
          <w:p w14:paraId="1FE5BFF4" w14:textId="77777777" w:rsidR="00FC58D3" w:rsidRDefault="00FC58D3" w:rsidP="00AA6B6A">
            <w:pPr>
              <w:numPr>
                <w:ilvl w:val="12"/>
                <w:numId w:val="0"/>
              </w:numPr>
              <w:jc w:val="right"/>
              <w:rPr>
                <w:sz w:val="20"/>
              </w:rPr>
            </w:pPr>
          </w:p>
        </w:tc>
        <w:tc>
          <w:tcPr>
            <w:tcW w:w="247" w:type="dxa"/>
          </w:tcPr>
          <w:p w14:paraId="4C01A58B" w14:textId="77777777" w:rsidR="00FC58D3" w:rsidRPr="00C93A01" w:rsidRDefault="00FC58D3" w:rsidP="00AA6B6A">
            <w:pPr>
              <w:numPr>
                <w:ilvl w:val="12"/>
                <w:numId w:val="0"/>
              </w:numPr>
              <w:jc w:val="right"/>
              <w:rPr>
                <w:sz w:val="20"/>
              </w:rPr>
            </w:pPr>
          </w:p>
        </w:tc>
        <w:tc>
          <w:tcPr>
            <w:tcW w:w="1227" w:type="dxa"/>
          </w:tcPr>
          <w:p w14:paraId="76389E48" w14:textId="77777777" w:rsidR="00FC58D3" w:rsidRPr="00C93A01" w:rsidRDefault="00FC58D3" w:rsidP="00AA6B6A">
            <w:pPr>
              <w:numPr>
                <w:ilvl w:val="12"/>
                <w:numId w:val="0"/>
              </w:numPr>
              <w:jc w:val="right"/>
              <w:rPr>
                <w:sz w:val="20"/>
              </w:rPr>
            </w:pPr>
          </w:p>
        </w:tc>
        <w:tc>
          <w:tcPr>
            <w:tcW w:w="338" w:type="dxa"/>
          </w:tcPr>
          <w:p w14:paraId="751D39B9" w14:textId="77777777" w:rsidR="00FC58D3" w:rsidRPr="00C93A01" w:rsidRDefault="00FC58D3" w:rsidP="00AA6B6A">
            <w:pPr>
              <w:numPr>
                <w:ilvl w:val="12"/>
                <w:numId w:val="0"/>
              </w:numPr>
              <w:jc w:val="right"/>
              <w:rPr>
                <w:sz w:val="20"/>
              </w:rPr>
            </w:pPr>
          </w:p>
        </w:tc>
        <w:tc>
          <w:tcPr>
            <w:tcW w:w="1417" w:type="dxa"/>
          </w:tcPr>
          <w:p w14:paraId="7D3C5AED" w14:textId="77777777" w:rsidR="00FC58D3" w:rsidRPr="00C93A01" w:rsidRDefault="00FC58D3" w:rsidP="00AA6B6A">
            <w:pPr>
              <w:numPr>
                <w:ilvl w:val="12"/>
                <w:numId w:val="0"/>
              </w:numPr>
              <w:jc w:val="right"/>
              <w:rPr>
                <w:sz w:val="20"/>
              </w:rPr>
            </w:pPr>
          </w:p>
        </w:tc>
        <w:tc>
          <w:tcPr>
            <w:tcW w:w="414" w:type="dxa"/>
          </w:tcPr>
          <w:p w14:paraId="0F792585" w14:textId="77777777" w:rsidR="00FC58D3" w:rsidRPr="00C93A01" w:rsidRDefault="00FC58D3" w:rsidP="00AA6B6A">
            <w:pPr>
              <w:numPr>
                <w:ilvl w:val="12"/>
                <w:numId w:val="0"/>
              </w:numPr>
              <w:jc w:val="right"/>
              <w:rPr>
                <w:sz w:val="20"/>
              </w:rPr>
            </w:pPr>
          </w:p>
        </w:tc>
        <w:tc>
          <w:tcPr>
            <w:tcW w:w="1099" w:type="dxa"/>
          </w:tcPr>
          <w:p w14:paraId="35A116B0" w14:textId="77777777" w:rsidR="00FC58D3" w:rsidRPr="00C93A01" w:rsidRDefault="00FC58D3" w:rsidP="00AA6B6A">
            <w:pPr>
              <w:numPr>
                <w:ilvl w:val="12"/>
                <w:numId w:val="0"/>
              </w:numPr>
              <w:jc w:val="right"/>
              <w:rPr>
                <w:sz w:val="20"/>
              </w:rPr>
            </w:pPr>
          </w:p>
        </w:tc>
      </w:tr>
      <w:tr w:rsidR="00FC58D3" w:rsidRPr="00C93A01" w14:paraId="0B7F55FD" w14:textId="77777777" w:rsidTr="00AA6B6A">
        <w:tc>
          <w:tcPr>
            <w:tcW w:w="2750" w:type="dxa"/>
          </w:tcPr>
          <w:p w14:paraId="3EEEAF93" w14:textId="77777777" w:rsidR="00FC58D3" w:rsidRPr="00C93A01" w:rsidRDefault="00FC58D3" w:rsidP="00AA6B6A">
            <w:pPr>
              <w:numPr>
                <w:ilvl w:val="12"/>
                <w:numId w:val="0"/>
              </w:numPr>
              <w:jc w:val="both"/>
              <w:rPr>
                <w:sz w:val="20"/>
              </w:rPr>
            </w:pPr>
          </w:p>
        </w:tc>
        <w:tc>
          <w:tcPr>
            <w:tcW w:w="240" w:type="dxa"/>
          </w:tcPr>
          <w:p w14:paraId="65D27C2F" w14:textId="77777777" w:rsidR="00FC58D3" w:rsidRPr="00C93A01" w:rsidRDefault="00FC58D3" w:rsidP="00AA6B6A">
            <w:pPr>
              <w:numPr>
                <w:ilvl w:val="12"/>
                <w:numId w:val="0"/>
              </w:numPr>
              <w:jc w:val="both"/>
              <w:rPr>
                <w:sz w:val="20"/>
              </w:rPr>
            </w:pPr>
          </w:p>
        </w:tc>
        <w:tc>
          <w:tcPr>
            <w:tcW w:w="1294" w:type="dxa"/>
          </w:tcPr>
          <w:p w14:paraId="56F2F27C" w14:textId="77777777" w:rsidR="00FC58D3" w:rsidRPr="00C93A01" w:rsidRDefault="00FC58D3" w:rsidP="00AA6B6A">
            <w:pPr>
              <w:numPr>
                <w:ilvl w:val="12"/>
                <w:numId w:val="0"/>
              </w:numPr>
              <w:jc w:val="right"/>
              <w:rPr>
                <w:sz w:val="20"/>
              </w:rPr>
            </w:pPr>
          </w:p>
        </w:tc>
        <w:tc>
          <w:tcPr>
            <w:tcW w:w="247" w:type="dxa"/>
          </w:tcPr>
          <w:p w14:paraId="414D6FF7" w14:textId="77777777" w:rsidR="00FC58D3" w:rsidRPr="00C93A01" w:rsidRDefault="00FC58D3" w:rsidP="00AA6B6A">
            <w:pPr>
              <w:numPr>
                <w:ilvl w:val="12"/>
                <w:numId w:val="0"/>
              </w:numPr>
              <w:jc w:val="right"/>
              <w:rPr>
                <w:sz w:val="20"/>
              </w:rPr>
            </w:pPr>
          </w:p>
        </w:tc>
        <w:tc>
          <w:tcPr>
            <w:tcW w:w="1227" w:type="dxa"/>
          </w:tcPr>
          <w:p w14:paraId="52CD264E" w14:textId="77777777" w:rsidR="00FC58D3" w:rsidRPr="00C93A01" w:rsidRDefault="00FC58D3" w:rsidP="00AA6B6A">
            <w:pPr>
              <w:numPr>
                <w:ilvl w:val="12"/>
                <w:numId w:val="0"/>
              </w:numPr>
              <w:jc w:val="right"/>
              <w:rPr>
                <w:sz w:val="20"/>
              </w:rPr>
            </w:pPr>
          </w:p>
        </w:tc>
        <w:tc>
          <w:tcPr>
            <w:tcW w:w="338" w:type="dxa"/>
          </w:tcPr>
          <w:p w14:paraId="2343546E" w14:textId="77777777" w:rsidR="00FC58D3" w:rsidRPr="00C93A01" w:rsidRDefault="00FC58D3" w:rsidP="00AA6B6A">
            <w:pPr>
              <w:numPr>
                <w:ilvl w:val="12"/>
                <w:numId w:val="0"/>
              </w:numPr>
              <w:jc w:val="right"/>
              <w:rPr>
                <w:sz w:val="20"/>
              </w:rPr>
            </w:pPr>
          </w:p>
        </w:tc>
        <w:tc>
          <w:tcPr>
            <w:tcW w:w="1417" w:type="dxa"/>
          </w:tcPr>
          <w:p w14:paraId="690ACE7C" w14:textId="77777777" w:rsidR="00FC58D3" w:rsidRPr="00C93A01" w:rsidRDefault="00FC58D3" w:rsidP="00AA6B6A">
            <w:pPr>
              <w:numPr>
                <w:ilvl w:val="12"/>
                <w:numId w:val="0"/>
              </w:numPr>
              <w:jc w:val="right"/>
              <w:rPr>
                <w:sz w:val="20"/>
              </w:rPr>
            </w:pPr>
          </w:p>
        </w:tc>
        <w:tc>
          <w:tcPr>
            <w:tcW w:w="414" w:type="dxa"/>
          </w:tcPr>
          <w:p w14:paraId="5EA052AC" w14:textId="77777777" w:rsidR="00FC58D3" w:rsidRPr="00C93A01" w:rsidRDefault="00FC58D3" w:rsidP="00AA6B6A">
            <w:pPr>
              <w:numPr>
                <w:ilvl w:val="12"/>
                <w:numId w:val="0"/>
              </w:numPr>
              <w:jc w:val="right"/>
              <w:rPr>
                <w:sz w:val="20"/>
              </w:rPr>
            </w:pPr>
          </w:p>
        </w:tc>
        <w:tc>
          <w:tcPr>
            <w:tcW w:w="1099" w:type="dxa"/>
          </w:tcPr>
          <w:p w14:paraId="47907257" w14:textId="77777777" w:rsidR="00FC58D3" w:rsidRPr="00C93A01" w:rsidRDefault="00FC58D3" w:rsidP="00AA6B6A">
            <w:pPr>
              <w:numPr>
                <w:ilvl w:val="12"/>
                <w:numId w:val="0"/>
              </w:numPr>
              <w:jc w:val="right"/>
              <w:rPr>
                <w:sz w:val="20"/>
              </w:rPr>
            </w:pPr>
          </w:p>
        </w:tc>
      </w:tr>
      <w:tr w:rsidR="00FC58D3" w:rsidRPr="00C93A01" w14:paraId="4F147E9B" w14:textId="77777777" w:rsidTr="00AA6B6A">
        <w:tc>
          <w:tcPr>
            <w:tcW w:w="2750" w:type="dxa"/>
          </w:tcPr>
          <w:p w14:paraId="2F129158" w14:textId="77777777" w:rsidR="00FC58D3" w:rsidRPr="00C93A01" w:rsidRDefault="00FC58D3" w:rsidP="00AA6B6A">
            <w:pPr>
              <w:numPr>
                <w:ilvl w:val="12"/>
                <w:numId w:val="0"/>
              </w:numPr>
              <w:jc w:val="both"/>
              <w:rPr>
                <w:sz w:val="20"/>
              </w:rPr>
            </w:pPr>
            <w:r>
              <w:rPr>
                <w:sz w:val="20"/>
              </w:rPr>
              <w:t>Refugee Fund</w:t>
            </w:r>
          </w:p>
        </w:tc>
        <w:tc>
          <w:tcPr>
            <w:tcW w:w="240" w:type="dxa"/>
          </w:tcPr>
          <w:p w14:paraId="765EACEA" w14:textId="77777777" w:rsidR="00FC58D3" w:rsidRPr="00C93A01" w:rsidRDefault="00FC58D3" w:rsidP="00AA6B6A">
            <w:pPr>
              <w:numPr>
                <w:ilvl w:val="12"/>
                <w:numId w:val="0"/>
              </w:numPr>
              <w:jc w:val="both"/>
              <w:rPr>
                <w:sz w:val="20"/>
              </w:rPr>
            </w:pPr>
          </w:p>
        </w:tc>
        <w:tc>
          <w:tcPr>
            <w:tcW w:w="1294" w:type="dxa"/>
          </w:tcPr>
          <w:p w14:paraId="291C85F2" w14:textId="77777777" w:rsidR="00FC58D3" w:rsidRPr="00C93A01" w:rsidRDefault="00FC58D3" w:rsidP="00AA6B6A">
            <w:pPr>
              <w:numPr>
                <w:ilvl w:val="12"/>
                <w:numId w:val="0"/>
              </w:numPr>
              <w:jc w:val="right"/>
              <w:rPr>
                <w:sz w:val="20"/>
              </w:rPr>
            </w:pPr>
          </w:p>
        </w:tc>
        <w:tc>
          <w:tcPr>
            <w:tcW w:w="247" w:type="dxa"/>
          </w:tcPr>
          <w:p w14:paraId="464B4EFC" w14:textId="77777777" w:rsidR="00FC58D3" w:rsidRPr="00C93A01" w:rsidRDefault="00FC58D3" w:rsidP="00AA6B6A">
            <w:pPr>
              <w:numPr>
                <w:ilvl w:val="12"/>
                <w:numId w:val="0"/>
              </w:numPr>
              <w:jc w:val="right"/>
              <w:rPr>
                <w:sz w:val="20"/>
              </w:rPr>
            </w:pPr>
          </w:p>
        </w:tc>
        <w:tc>
          <w:tcPr>
            <w:tcW w:w="1227" w:type="dxa"/>
          </w:tcPr>
          <w:p w14:paraId="5221EA9E" w14:textId="77777777" w:rsidR="00FC58D3" w:rsidRPr="00C93A01" w:rsidRDefault="00FC58D3" w:rsidP="00AA6B6A">
            <w:pPr>
              <w:numPr>
                <w:ilvl w:val="12"/>
                <w:numId w:val="0"/>
              </w:numPr>
              <w:jc w:val="right"/>
              <w:rPr>
                <w:sz w:val="20"/>
              </w:rPr>
            </w:pPr>
            <w:r>
              <w:rPr>
                <w:sz w:val="20"/>
              </w:rPr>
              <w:t>853.00</w:t>
            </w:r>
          </w:p>
        </w:tc>
        <w:tc>
          <w:tcPr>
            <w:tcW w:w="338" w:type="dxa"/>
          </w:tcPr>
          <w:p w14:paraId="7A329DC4" w14:textId="77777777" w:rsidR="00FC58D3" w:rsidRPr="00C93A01" w:rsidRDefault="00FC58D3" w:rsidP="00AA6B6A">
            <w:pPr>
              <w:numPr>
                <w:ilvl w:val="12"/>
                <w:numId w:val="0"/>
              </w:numPr>
              <w:jc w:val="right"/>
              <w:rPr>
                <w:sz w:val="20"/>
              </w:rPr>
            </w:pPr>
          </w:p>
        </w:tc>
        <w:tc>
          <w:tcPr>
            <w:tcW w:w="1417" w:type="dxa"/>
          </w:tcPr>
          <w:p w14:paraId="02DB5767" w14:textId="77777777" w:rsidR="00FC58D3" w:rsidRPr="00C93A01" w:rsidRDefault="00FC58D3" w:rsidP="00AA6B6A">
            <w:pPr>
              <w:numPr>
                <w:ilvl w:val="12"/>
                <w:numId w:val="0"/>
              </w:numPr>
              <w:jc w:val="right"/>
              <w:rPr>
                <w:sz w:val="20"/>
              </w:rPr>
            </w:pPr>
          </w:p>
        </w:tc>
        <w:tc>
          <w:tcPr>
            <w:tcW w:w="414" w:type="dxa"/>
          </w:tcPr>
          <w:p w14:paraId="33B4ACD0" w14:textId="77777777" w:rsidR="00FC58D3" w:rsidRPr="00C93A01" w:rsidRDefault="00FC58D3" w:rsidP="00AA6B6A">
            <w:pPr>
              <w:numPr>
                <w:ilvl w:val="12"/>
                <w:numId w:val="0"/>
              </w:numPr>
              <w:jc w:val="right"/>
              <w:rPr>
                <w:sz w:val="20"/>
              </w:rPr>
            </w:pPr>
          </w:p>
        </w:tc>
        <w:tc>
          <w:tcPr>
            <w:tcW w:w="1099" w:type="dxa"/>
          </w:tcPr>
          <w:p w14:paraId="3556695A" w14:textId="77777777" w:rsidR="00FC58D3" w:rsidRPr="00C93A01" w:rsidRDefault="00FC58D3" w:rsidP="00AA6B6A">
            <w:pPr>
              <w:numPr>
                <w:ilvl w:val="12"/>
                <w:numId w:val="0"/>
              </w:numPr>
              <w:jc w:val="right"/>
              <w:rPr>
                <w:sz w:val="20"/>
              </w:rPr>
            </w:pPr>
          </w:p>
        </w:tc>
      </w:tr>
      <w:tr w:rsidR="00FC58D3" w:rsidRPr="00C93A01" w14:paraId="5376E2AF" w14:textId="77777777" w:rsidTr="00AA6B6A">
        <w:tc>
          <w:tcPr>
            <w:tcW w:w="2750" w:type="dxa"/>
          </w:tcPr>
          <w:p w14:paraId="6049E323" w14:textId="77777777" w:rsidR="00FC58D3" w:rsidRPr="00C93A01" w:rsidRDefault="00FC58D3" w:rsidP="00AA6B6A">
            <w:pPr>
              <w:numPr>
                <w:ilvl w:val="12"/>
                <w:numId w:val="0"/>
              </w:numPr>
              <w:jc w:val="both"/>
              <w:rPr>
                <w:sz w:val="20"/>
              </w:rPr>
            </w:pPr>
          </w:p>
        </w:tc>
        <w:tc>
          <w:tcPr>
            <w:tcW w:w="240" w:type="dxa"/>
          </w:tcPr>
          <w:p w14:paraId="0D9BA5F6" w14:textId="77777777" w:rsidR="00FC58D3" w:rsidRPr="00C93A01" w:rsidRDefault="00FC58D3" w:rsidP="00AA6B6A">
            <w:pPr>
              <w:numPr>
                <w:ilvl w:val="12"/>
                <w:numId w:val="0"/>
              </w:numPr>
              <w:jc w:val="both"/>
              <w:rPr>
                <w:sz w:val="20"/>
              </w:rPr>
            </w:pPr>
          </w:p>
        </w:tc>
        <w:tc>
          <w:tcPr>
            <w:tcW w:w="1294" w:type="dxa"/>
          </w:tcPr>
          <w:p w14:paraId="273A8597" w14:textId="77777777" w:rsidR="00FC58D3" w:rsidRPr="00C93A01" w:rsidRDefault="00FC58D3" w:rsidP="00AA6B6A">
            <w:pPr>
              <w:numPr>
                <w:ilvl w:val="12"/>
                <w:numId w:val="0"/>
              </w:numPr>
              <w:jc w:val="right"/>
              <w:rPr>
                <w:sz w:val="20"/>
              </w:rPr>
            </w:pPr>
          </w:p>
        </w:tc>
        <w:tc>
          <w:tcPr>
            <w:tcW w:w="247" w:type="dxa"/>
          </w:tcPr>
          <w:p w14:paraId="0B23C6AE" w14:textId="77777777" w:rsidR="00FC58D3" w:rsidRPr="00C93A01" w:rsidRDefault="00FC58D3" w:rsidP="00AA6B6A">
            <w:pPr>
              <w:numPr>
                <w:ilvl w:val="12"/>
                <w:numId w:val="0"/>
              </w:numPr>
              <w:jc w:val="right"/>
              <w:rPr>
                <w:sz w:val="20"/>
              </w:rPr>
            </w:pPr>
          </w:p>
        </w:tc>
        <w:tc>
          <w:tcPr>
            <w:tcW w:w="1227" w:type="dxa"/>
          </w:tcPr>
          <w:p w14:paraId="7689A5FF" w14:textId="77777777" w:rsidR="00FC58D3" w:rsidRPr="00C93A01" w:rsidRDefault="00FC58D3" w:rsidP="00AA6B6A">
            <w:pPr>
              <w:numPr>
                <w:ilvl w:val="12"/>
                <w:numId w:val="0"/>
              </w:numPr>
              <w:jc w:val="right"/>
              <w:rPr>
                <w:sz w:val="20"/>
              </w:rPr>
            </w:pPr>
          </w:p>
        </w:tc>
        <w:tc>
          <w:tcPr>
            <w:tcW w:w="338" w:type="dxa"/>
          </w:tcPr>
          <w:p w14:paraId="19B22EF6" w14:textId="77777777" w:rsidR="00FC58D3" w:rsidRPr="00C93A01" w:rsidRDefault="00FC58D3" w:rsidP="00AA6B6A">
            <w:pPr>
              <w:numPr>
                <w:ilvl w:val="12"/>
                <w:numId w:val="0"/>
              </w:numPr>
              <w:jc w:val="right"/>
              <w:rPr>
                <w:sz w:val="20"/>
              </w:rPr>
            </w:pPr>
          </w:p>
        </w:tc>
        <w:tc>
          <w:tcPr>
            <w:tcW w:w="1417" w:type="dxa"/>
          </w:tcPr>
          <w:p w14:paraId="63C048A4" w14:textId="77777777" w:rsidR="00FC58D3" w:rsidRPr="00C93A01" w:rsidRDefault="00FC58D3" w:rsidP="00AA6B6A">
            <w:pPr>
              <w:numPr>
                <w:ilvl w:val="12"/>
                <w:numId w:val="0"/>
              </w:numPr>
              <w:jc w:val="right"/>
              <w:rPr>
                <w:sz w:val="20"/>
              </w:rPr>
            </w:pPr>
          </w:p>
        </w:tc>
        <w:tc>
          <w:tcPr>
            <w:tcW w:w="414" w:type="dxa"/>
          </w:tcPr>
          <w:p w14:paraId="62AF9B09" w14:textId="77777777" w:rsidR="00FC58D3" w:rsidRPr="00C93A01" w:rsidRDefault="00FC58D3" w:rsidP="00AA6B6A">
            <w:pPr>
              <w:numPr>
                <w:ilvl w:val="12"/>
                <w:numId w:val="0"/>
              </w:numPr>
              <w:jc w:val="right"/>
              <w:rPr>
                <w:sz w:val="20"/>
              </w:rPr>
            </w:pPr>
          </w:p>
        </w:tc>
        <w:tc>
          <w:tcPr>
            <w:tcW w:w="1099" w:type="dxa"/>
          </w:tcPr>
          <w:p w14:paraId="05DB91D9" w14:textId="77777777" w:rsidR="00FC58D3" w:rsidRPr="00C93A01" w:rsidRDefault="00FC58D3" w:rsidP="00AA6B6A">
            <w:pPr>
              <w:numPr>
                <w:ilvl w:val="12"/>
                <w:numId w:val="0"/>
              </w:numPr>
              <w:jc w:val="right"/>
              <w:rPr>
                <w:sz w:val="20"/>
              </w:rPr>
            </w:pPr>
          </w:p>
        </w:tc>
      </w:tr>
      <w:tr w:rsidR="00FC58D3" w:rsidRPr="00C93A01" w14:paraId="41E71156" w14:textId="77777777" w:rsidTr="00AA6B6A">
        <w:tc>
          <w:tcPr>
            <w:tcW w:w="2750" w:type="dxa"/>
          </w:tcPr>
          <w:p w14:paraId="12E33DE7" w14:textId="77777777" w:rsidR="00FC58D3" w:rsidRPr="00C93A01" w:rsidRDefault="00FC58D3" w:rsidP="00AA6B6A">
            <w:pPr>
              <w:numPr>
                <w:ilvl w:val="12"/>
                <w:numId w:val="0"/>
              </w:numPr>
              <w:jc w:val="both"/>
              <w:rPr>
                <w:sz w:val="20"/>
              </w:rPr>
            </w:pPr>
          </w:p>
        </w:tc>
        <w:tc>
          <w:tcPr>
            <w:tcW w:w="240" w:type="dxa"/>
          </w:tcPr>
          <w:p w14:paraId="32CA70BB" w14:textId="77777777" w:rsidR="00FC58D3" w:rsidRPr="00C93A01" w:rsidRDefault="00FC58D3" w:rsidP="00AA6B6A">
            <w:pPr>
              <w:numPr>
                <w:ilvl w:val="12"/>
                <w:numId w:val="0"/>
              </w:numPr>
              <w:jc w:val="both"/>
              <w:rPr>
                <w:sz w:val="20"/>
              </w:rPr>
            </w:pPr>
          </w:p>
        </w:tc>
        <w:tc>
          <w:tcPr>
            <w:tcW w:w="1294" w:type="dxa"/>
          </w:tcPr>
          <w:p w14:paraId="1B53770D" w14:textId="77777777" w:rsidR="00FC58D3" w:rsidRPr="00C93A01" w:rsidRDefault="00FC58D3" w:rsidP="00AA6B6A">
            <w:pPr>
              <w:numPr>
                <w:ilvl w:val="12"/>
                <w:numId w:val="0"/>
              </w:numPr>
              <w:jc w:val="right"/>
              <w:rPr>
                <w:sz w:val="20"/>
              </w:rPr>
            </w:pPr>
          </w:p>
        </w:tc>
        <w:tc>
          <w:tcPr>
            <w:tcW w:w="247" w:type="dxa"/>
          </w:tcPr>
          <w:p w14:paraId="6C0ADB47" w14:textId="77777777" w:rsidR="00FC58D3" w:rsidRPr="00C93A01" w:rsidRDefault="00FC58D3" w:rsidP="00AA6B6A">
            <w:pPr>
              <w:numPr>
                <w:ilvl w:val="12"/>
                <w:numId w:val="0"/>
              </w:numPr>
              <w:jc w:val="right"/>
              <w:rPr>
                <w:sz w:val="20"/>
              </w:rPr>
            </w:pPr>
          </w:p>
        </w:tc>
        <w:tc>
          <w:tcPr>
            <w:tcW w:w="1227" w:type="dxa"/>
          </w:tcPr>
          <w:p w14:paraId="778B1D6A" w14:textId="77777777" w:rsidR="00FC58D3" w:rsidRPr="00C93A01" w:rsidRDefault="00FC58D3" w:rsidP="00AA6B6A">
            <w:pPr>
              <w:numPr>
                <w:ilvl w:val="12"/>
                <w:numId w:val="0"/>
              </w:numPr>
              <w:jc w:val="right"/>
              <w:rPr>
                <w:sz w:val="20"/>
              </w:rPr>
            </w:pPr>
          </w:p>
        </w:tc>
        <w:tc>
          <w:tcPr>
            <w:tcW w:w="338" w:type="dxa"/>
          </w:tcPr>
          <w:p w14:paraId="2EF457A1" w14:textId="77777777" w:rsidR="00FC58D3" w:rsidRPr="00C93A01" w:rsidRDefault="00FC58D3" w:rsidP="00AA6B6A">
            <w:pPr>
              <w:numPr>
                <w:ilvl w:val="12"/>
                <w:numId w:val="0"/>
              </w:numPr>
              <w:jc w:val="right"/>
              <w:rPr>
                <w:sz w:val="20"/>
              </w:rPr>
            </w:pPr>
          </w:p>
        </w:tc>
        <w:tc>
          <w:tcPr>
            <w:tcW w:w="1417" w:type="dxa"/>
          </w:tcPr>
          <w:p w14:paraId="6ED29985" w14:textId="77777777" w:rsidR="00FC58D3" w:rsidRPr="00C93A01" w:rsidRDefault="00FC58D3" w:rsidP="00AA6B6A">
            <w:pPr>
              <w:numPr>
                <w:ilvl w:val="12"/>
                <w:numId w:val="0"/>
              </w:numPr>
              <w:jc w:val="right"/>
              <w:rPr>
                <w:sz w:val="20"/>
              </w:rPr>
            </w:pPr>
          </w:p>
        </w:tc>
        <w:tc>
          <w:tcPr>
            <w:tcW w:w="414" w:type="dxa"/>
          </w:tcPr>
          <w:p w14:paraId="205881F3" w14:textId="77777777" w:rsidR="00FC58D3" w:rsidRPr="00C93A01" w:rsidRDefault="00FC58D3" w:rsidP="00AA6B6A">
            <w:pPr>
              <w:numPr>
                <w:ilvl w:val="12"/>
                <w:numId w:val="0"/>
              </w:numPr>
              <w:jc w:val="right"/>
              <w:rPr>
                <w:sz w:val="20"/>
              </w:rPr>
            </w:pPr>
          </w:p>
        </w:tc>
        <w:tc>
          <w:tcPr>
            <w:tcW w:w="1099" w:type="dxa"/>
          </w:tcPr>
          <w:p w14:paraId="7E7DF9DA" w14:textId="77777777" w:rsidR="00FC58D3" w:rsidRPr="00C93A01" w:rsidRDefault="00FC58D3" w:rsidP="00AA6B6A">
            <w:pPr>
              <w:numPr>
                <w:ilvl w:val="12"/>
                <w:numId w:val="0"/>
              </w:numPr>
              <w:jc w:val="right"/>
              <w:rPr>
                <w:sz w:val="20"/>
              </w:rPr>
            </w:pPr>
          </w:p>
        </w:tc>
      </w:tr>
      <w:tr w:rsidR="00FC58D3" w:rsidRPr="00C93A01" w14:paraId="5D6D8747" w14:textId="77777777" w:rsidTr="00AA6B6A">
        <w:tc>
          <w:tcPr>
            <w:tcW w:w="2750" w:type="dxa"/>
          </w:tcPr>
          <w:p w14:paraId="5890F4DF" w14:textId="77777777" w:rsidR="00FC58D3" w:rsidRPr="006748D9" w:rsidRDefault="00FC58D3" w:rsidP="00AA6B6A">
            <w:pPr>
              <w:numPr>
                <w:ilvl w:val="12"/>
                <w:numId w:val="0"/>
              </w:numPr>
              <w:jc w:val="both"/>
              <w:rPr>
                <w:b/>
                <w:sz w:val="20"/>
              </w:rPr>
            </w:pPr>
            <w:r w:rsidRPr="006748D9">
              <w:rPr>
                <w:b/>
                <w:sz w:val="20"/>
              </w:rPr>
              <w:t xml:space="preserve">g) </w:t>
            </w:r>
            <w:r>
              <w:rPr>
                <w:b/>
                <w:sz w:val="20"/>
              </w:rPr>
              <w:t>Maintenance &amp; Repairs</w:t>
            </w:r>
          </w:p>
        </w:tc>
        <w:tc>
          <w:tcPr>
            <w:tcW w:w="240" w:type="dxa"/>
          </w:tcPr>
          <w:p w14:paraId="4C0EE6AD" w14:textId="77777777" w:rsidR="00FC58D3" w:rsidRPr="00C93A01" w:rsidRDefault="00FC58D3" w:rsidP="00AA6B6A">
            <w:pPr>
              <w:numPr>
                <w:ilvl w:val="12"/>
                <w:numId w:val="0"/>
              </w:numPr>
              <w:jc w:val="both"/>
              <w:rPr>
                <w:sz w:val="20"/>
              </w:rPr>
            </w:pPr>
          </w:p>
        </w:tc>
        <w:tc>
          <w:tcPr>
            <w:tcW w:w="1294" w:type="dxa"/>
          </w:tcPr>
          <w:p w14:paraId="72B4689D" w14:textId="77777777" w:rsidR="00FC58D3" w:rsidRPr="00C93A01" w:rsidRDefault="00FC58D3" w:rsidP="00AA6B6A">
            <w:pPr>
              <w:numPr>
                <w:ilvl w:val="12"/>
                <w:numId w:val="0"/>
              </w:numPr>
              <w:jc w:val="right"/>
              <w:rPr>
                <w:sz w:val="20"/>
              </w:rPr>
            </w:pPr>
            <w:r>
              <w:rPr>
                <w:sz w:val="20"/>
              </w:rPr>
              <w:t>1,468.67</w:t>
            </w:r>
          </w:p>
        </w:tc>
        <w:tc>
          <w:tcPr>
            <w:tcW w:w="247" w:type="dxa"/>
          </w:tcPr>
          <w:p w14:paraId="0E1E5336" w14:textId="77777777" w:rsidR="00FC58D3" w:rsidRPr="00C93A01" w:rsidRDefault="00FC58D3" w:rsidP="00AA6B6A">
            <w:pPr>
              <w:numPr>
                <w:ilvl w:val="12"/>
                <w:numId w:val="0"/>
              </w:numPr>
              <w:jc w:val="right"/>
              <w:rPr>
                <w:sz w:val="20"/>
              </w:rPr>
            </w:pPr>
          </w:p>
        </w:tc>
        <w:tc>
          <w:tcPr>
            <w:tcW w:w="1227" w:type="dxa"/>
          </w:tcPr>
          <w:p w14:paraId="3C6B01FA" w14:textId="77777777" w:rsidR="00FC58D3" w:rsidRPr="00C93A01" w:rsidRDefault="00FC58D3" w:rsidP="00AA6B6A">
            <w:pPr>
              <w:numPr>
                <w:ilvl w:val="12"/>
                <w:numId w:val="0"/>
              </w:numPr>
              <w:jc w:val="right"/>
              <w:rPr>
                <w:sz w:val="20"/>
              </w:rPr>
            </w:pPr>
          </w:p>
        </w:tc>
        <w:tc>
          <w:tcPr>
            <w:tcW w:w="338" w:type="dxa"/>
          </w:tcPr>
          <w:p w14:paraId="7037B8F9" w14:textId="77777777" w:rsidR="00FC58D3" w:rsidRPr="00C93A01" w:rsidRDefault="00FC58D3" w:rsidP="00AA6B6A">
            <w:pPr>
              <w:numPr>
                <w:ilvl w:val="12"/>
                <w:numId w:val="0"/>
              </w:numPr>
              <w:jc w:val="right"/>
              <w:rPr>
                <w:sz w:val="20"/>
              </w:rPr>
            </w:pPr>
          </w:p>
        </w:tc>
        <w:tc>
          <w:tcPr>
            <w:tcW w:w="1417" w:type="dxa"/>
          </w:tcPr>
          <w:p w14:paraId="24C00A8A" w14:textId="77777777" w:rsidR="00FC58D3" w:rsidRPr="00C93A01" w:rsidRDefault="00FC58D3" w:rsidP="00AA6B6A">
            <w:pPr>
              <w:numPr>
                <w:ilvl w:val="12"/>
                <w:numId w:val="0"/>
              </w:numPr>
              <w:jc w:val="right"/>
              <w:rPr>
                <w:sz w:val="20"/>
              </w:rPr>
            </w:pPr>
            <w:r>
              <w:rPr>
                <w:sz w:val="20"/>
              </w:rPr>
              <w:t>1,468.87</w:t>
            </w:r>
          </w:p>
        </w:tc>
        <w:tc>
          <w:tcPr>
            <w:tcW w:w="414" w:type="dxa"/>
          </w:tcPr>
          <w:p w14:paraId="76612121" w14:textId="77777777" w:rsidR="00FC58D3" w:rsidRPr="00C93A01" w:rsidRDefault="00FC58D3" w:rsidP="00AA6B6A">
            <w:pPr>
              <w:numPr>
                <w:ilvl w:val="12"/>
                <w:numId w:val="0"/>
              </w:numPr>
              <w:jc w:val="right"/>
              <w:rPr>
                <w:sz w:val="20"/>
              </w:rPr>
            </w:pPr>
          </w:p>
        </w:tc>
        <w:tc>
          <w:tcPr>
            <w:tcW w:w="1099" w:type="dxa"/>
          </w:tcPr>
          <w:p w14:paraId="0740D665" w14:textId="77777777" w:rsidR="00FC58D3" w:rsidRPr="00C93A01" w:rsidRDefault="00FC58D3" w:rsidP="00AA6B6A">
            <w:pPr>
              <w:numPr>
                <w:ilvl w:val="12"/>
                <w:numId w:val="0"/>
              </w:numPr>
              <w:jc w:val="right"/>
              <w:rPr>
                <w:sz w:val="20"/>
              </w:rPr>
            </w:pPr>
            <w:r>
              <w:rPr>
                <w:sz w:val="20"/>
              </w:rPr>
              <w:t>309.14</w:t>
            </w:r>
          </w:p>
        </w:tc>
      </w:tr>
      <w:tr w:rsidR="00FC58D3" w:rsidRPr="00C93A01" w14:paraId="12421492" w14:textId="77777777" w:rsidTr="00AA6B6A">
        <w:tc>
          <w:tcPr>
            <w:tcW w:w="2750" w:type="dxa"/>
          </w:tcPr>
          <w:p w14:paraId="4DEB9D89" w14:textId="77777777" w:rsidR="00FC58D3" w:rsidRPr="00C93A01" w:rsidRDefault="00FC58D3" w:rsidP="00AA6B6A">
            <w:pPr>
              <w:numPr>
                <w:ilvl w:val="12"/>
                <w:numId w:val="0"/>
              </w:numPr>
              <w:jc w:val="both"/>
              <w:rPr>
                <w:sz w:val="20"/>
              </w:rPr>
            </w:pPr>
            <w:r>
              <w:rPr>
                <w:sz w:val="20"/>
              </w:rPr>
              <w:t xml:space="preserve">    </w:t>
            </w:r>
          </w:p>
        </w:tc>
        <w:tc>
          <w:tcPr>
            <w:tcW w:w="240" w:type="dxa"/>
          </w:tcPr>
          <w:p w14:paraId="63077C71" w14:textId="77777777" w:rsidR="00FC58D3" w:rsidRPr="00C93A01" w:rsidRDefault="00FC58D3" w:rsidP="00AA6B6A">
            <w:pPr>
              <w:numPr>
                <w:ilvl w:val="12"/>
                <w:numId w:val="0"/>
              </w:numPr>
              <w:jc w:val="both"/>
              <w:rPr>
                <w:sz w:val="20"/>
              </w:rPr>
            </w:pPr>
          </w:p>
        </w:tc>
        <w:tc>
          <w:tcPr>
            <w:tcW w:w="1294" w:type="dxa"/>
            <w:tcBorders>
              <w:bottom w:val="single" w:sz="4" w:space="0" w:color="auto"/>
            </w:tcBorders>
          </w:tcPr>
          <w:p w14:paraId="313DD591" w14:textId="77777777" w:rsidR="00FC58D3" w:rsidRPr="00C93A01" w:rsidRDefault="00FC58D3" w:rsidP="00AA6B6A">
            <w:pPr>
              <w:numPr>
                <w:ilvl w:val="12"/>
                <w:numId w:val="0"/>
              </w:numPr>
              <w:jc w:val="right"/>
              <w:rPr>
                <w:sz w:val="20"/>
              </w:rPr>
            </w:pPr>
          </w:p>
        </w:tc>
        <w:tc>
          <w:tcPr>
            <w:tcW w:w="247" w:type="dxa"/>
            <w:tcBorders>
              <w:bottom w:val="single" w:sz="4" w:space="0" w:color="auto"/>
            </w:tcBorders>
          </w:tcPr>
          <w:p w14:paraId="2C36DF56" w14:textId="77777777" w:rsidR="00FC58D3" w:rsidRPr="00C93A01" w:rsidRDefault="00FC58D3" w:rsidP="00AA6B6A">
            <w:pPr>
              <w:numPr>
                <w:ilvl w:val="12"/>
                <w:numId w:val="0"/>
              </w:numPr>
              <w:jc w:val="right"/>
              <w:rPr>
                <w:sz w:val="20"/>
              </w:rPr>
            </w:pPr>
          </w:p>
        </w:tc>
        <w:tc>
          <w:tcPr>
            <w:tcW w:w="1227" w:type="dxa"/>
            <w:tcBorders>
              <w:bottom w:val="single" w:sz="4" w:space="0" w:color="auto"/>
            </w:tcBorders>
          </w:tcPr>
          <w:p w14:paraId="5022C0E8" w14:textId="77777777" w:rsidR="00FC58D3" w:rsidRPr="00C93A01" w:rsidRDefault="00FC58D3" w:rsidP="00AA6B6A">
            <w:pPr>
              <w:numPr>
                <w:ilvl w:val="12"/>
                <w:numId w:val="0"/>
              </w:numPr>
              <w:jc w:val="right"/>
              <w:rPr>
                <w:sz w:val="20"/>
              </w:rPr>
            </w:pPr>
          </w:p>
        </w:tc>
        <w:tc>
          <w:tcPr>
            <w:tcW w:w="338" w:type="dxa"/>
            <w:tcBorders>
              <w:bottom w:val="single" w:sz="4" w:space="0" w:color="auto"/>
            </w:tcBorders>
          </w:tcPr>
          <w:p w14:paraId="604F55E0" w14:textId="77777777" w:rsidR="00FC58D3" w:rsidRPr="00C93A01" w:rsidRDefault="00FC58D3" w:rsidP="00AA6B6A">
            <w:pPr>
              <w:numPr>
                <w:ilvl w:val="12"/>
                <w:numId w:val="0"/>
              </w:numPr>
              <w:jc w:val="right"/>
              <w:rPr>
                <w:sz w:val="20"/>
              </w:rPr>
            </w:pPr>
          </w:p>
        </w:tc>
        <w:tc>
          <w:tcPr>
            <w:tcW w:w="1417" w:type="dxa"/>
            <w:tcBorders>
              <w:bottom w:val="single" w:sz="4" w:space="0" w:color="auto"/>
            </w:tcBorders>
          </w:tcPr>
          <w:p w14:paraId="5E9E6B28" w14:textId="77777777" w:rsidR="00FC58D3" w:rsidRPr="00C93A01" w:rsidRDefault="00FC58D3" w:rsidP="00AA6B6A">
            <w:pPr>
              <w:numPr>
                <w:ilvl w:val="12"/>
                <w:numId w:val="0"/>
              </w:numPr>
              <w:jc w:val="right"/>
              <w:rPr>
                <w:sz w:val="20"/>
              </w:rPr>
            </w:pPr>
          </w:p>
        </w:tc>
        <w:tc>
          <w:tcPr>
            <w:tcW w:w="414" w:type="dxa"/>
            <w:tcBorders>
              <w:bottom w:val="single" w:sz="4" w:space="0" w:color="auto"/>
            </w:tcBorders>
          </w:tcPr>
          <w:p w14:paraId="7E81D63D" w14:textId="77777777" w:rsidR="00FC58D3" w:rsidRPr="00C93A01" w:rsidRDefault="00FC58D3" w:rsidP="00AA6B6A">
            <w:pPr>
              <w:numPr>
                <w:ilvl w:val="12"/>
                <w:numId w:val="0"/>
              </w:numPr>
              <w:jc w:val="right"/>
              <w:rPr>
                <w:sz w:val="20"/>
              </w:rPr>
            </w:pPr>
          </w:p>
        </w:tc>
        <w:tc>
          <w:tcPr>
            <w:tcW w:w="1099" w:type="dxa"/>
            <w:tcBorders>
              <w:bottom w:val="single" w:sz="4" w:space="0" w:color="auto"/>
            </w:tcBorders>
          </w:tcPr>
          <w:p w14:paraId="5604D3E6" w14:textId="77777777" w:rsidR="00FC58D3" w:rsidRPr="00C93A01" w:rsidRDefault="00FC58D3" w:rsidP="00AA6B6A">
            <w:pPr>
              <w:numPr>
                <w:ilvl w:val="12"/>
                <w:numId w:val="0"/>
              </w:numPr>
              <w:jc w:val="right"/>
              <w:rPr>
                <w:sz w:val="20"/>
              </w:rPr>
            </w:pPr>
          </w:p>
        </w:tc>
      </w:tr>
      <w:tr w:rsidR="00FC58D3" w:rsidRPr="00C93A01" w14:paraId="3ADCC5B9" w14:textId="77777777" w:rsidTr="00AA6B6A">
        <w:trPr>
          <w:trHeight w:val="187"/>
        </w:trPr>
        <w:tc>
          <w:tcPr>
            <w:tcW w:w="2750" w:type="dxa"/>
          </w:tcPr>
          <w:p w14:paraId="0C1BDBBD" w14:textId="77777777" w:rsidR="00FC58D3" w:rsidRPr="00C93A01" w:rsidRDefault="00FC58D3" w:rsidP="00AA6B6A">
            <w:pPr>
              <w:numPr>
                <w:ilvl w:val="12"/>
                <w:numId w:val="0"/>
              </w:numPr>
              <w:jc w:val="both"/>
              <w:rPr>
                <w:sz w:val="20"/>
              </w:rPr>
            </w:pPr>
          </w:p>
        </w:tc>
        <w:tc>
          <w:tcPr>
            <w:tcW w:w="240" w:type="dxa"/>
          </w:tcPr>
          <w:p w14:paraId="23C9AC11" w14:textId="77777777" w:rsidR="00FC58D3" w:rsidRPr="00C93A01" w:rsidRDefault="00FC58D3" w:rsidP="00AA6B6A">
            <w:pPr>
              <w:numPr>
                <w:ilvl w:val="12"/>
                <w:numId w:val="0"/>
              </w:numPr>
              <w:jc w:val="both"/>
              <w:rPr>
                <w:sz w:val="20"/>
              </w:rPr>
            </w:pPr>
          </w:p>
        </w:tc>
        <w:tc>
          <w:tcPr>
            <w:tcW w:w="1294" w:type="dxa"/>
            <w:tcBorders>
              <w:top w:val="single" w:sz="4" w:space="0" w:color="auto"/>
              <w:bottom w:val="single" w:sz="4" w:space="0" w:color="auto"/>
            </w:tcBorders>
          </w:tcPr>
          <w:p w14:paraId="0ADAC9D1" w14:textId="77777777" w:rsidR="00FC58D3" w:rsidRPr="00C93A01" w:rsidRDefault="00FC58D3" w:rsidP="00AA6B6A">
            <w:pPr>
              <w:numPr>
                <w:ilvl w:val="12"/>
                <w:numId w:val="0"/>
              </w:numPr>
              <w:jc w:val="right"/>
              <w:rPr>
                <w:sz w:val="20"/>
              </w:rPr>
            </w:pPr>
            <w:r>
              <w:rPr>
                <w:sz w:val="20"/>
              </w:rPr>
              <w:t>9,817.32</w:t>
            </w:r>
          </w:p>
        </w:tc>
        <w:tc>
          <w:tcPr>
            <w:tcW w:w="247" w:type="dxa"/>
            <w:tcBorders>
              <w:top w:val="single" w:sz="4" w:space="0" w:color="auto"/>
              <w:bottom w:val="single" w:sz="4" w:space="0" w:color="auto"/>
            </w:tcBorders>
          </w:tcPr>
          <w:p w14:paraId="067D0EE7" w14:textId="77777777" w:rsidR="00FC58D3" w:rsidRPr="00C93A01" w:rsidRDefault="00FC58D3" w:rsidP="00AA6B6A">
            <w:pPr>
              <w:numPr>
                <w:ilvl w:val="12"/>
                <w:numId w:val="0"/>
              </w:numPr>
              <w:jc w:val="right"/>
              <w:rPr>
                <w:sz w:val="20"/>
              </w:rPr>
            </w:pPr>
          </w:p>
        </w:tc>
        <w:tc>
          <w:tcPr>
            <w:tcW w:w="1227" w:type="dxa"/>
            <w:tcBorders>
              <w:top w:val="single" w:sz="4" w:space="0" w:color="auto"/>
              <w:bottom w:val="single" w:sz="4" w:space="0" w:color="auto"/>
            </w:tcBorders>
          </w:tcPr>
          <w:p w14:paraId="06B15B56" w14:textId="77777777" w:rsidR="00FC58D3" w:rsidRPr="00C93A01" w:rsidRDefault="00FC58D3" w:rsidP="00AA6B6A">
            <w:pPr>
              <w:numPr>
                <w:ilvl w:val="12"/>
                <w:numId w:val="0"/>
              </w:numPr>
              <w:jc w:val="right"/>
              <w:rPr>
                <w:sz w:val="20"/>
              </w:rPr>
            </w:pPr>
            <w:r>
              <w:rPr>
                <w:sz w:val="20"/>
              </w:rPr>
              <w:t>1,44.72</w:t>
            </w:r>
          </w:p>
        </w:tc>
        <w:tc>
          <w:tcPr>
            <w:tcW w:w="338" w:type="dxa"/>
            <w:tcBorders>
              <w:top w:val="single" w:sz="4" w:space="0" w:color="auto"/>
              <w:bottom w:val="single" w:sz="4" w:space="0" w:color="auto"/>
            </w:tcBorders>
          </w:tcPr>
          <w:p w14:paraId="5D09942F" w14:textId="77777777" w:rsidR="00FC58D3" w:rsidRPr="00C93A01" w:rsidRDefault="00FC58D3" w:rsidP="00AA6B6A">
            <w:pPr>
              <w:numPr>
                <w:ilvl w:val="12"/>
                <w:numId w:val="0"/>
              </w:numPr>
              <w:jc w:val="right"/>
              <w:rPr>
                <w:sz w:val="20"/>
              </w:rPr>
            </w:pPr>
          </w:p>
        </w:tc>
        <w:tc>
          <w:tcPr>
            <w:tcW w:w="1417" w:type="dxa"/>
            <w:tcBorders>
              <w:top w:val="single" w:sz="4" w:space="0" w:color="auto"/>
              <w:bottom w:val="single" w:sz="4" w:space="0" w:color="auto"/>
            </w:tcBorders>
          </w:tcPr>
          <w:p w14:paraId="5386B3C7" w14:textId="77777777" w:rsidR="00FC58D3" w:rsidRPr="00C93A01" w:rsidRDefault="00FC58D3" w:rsidP="00AA6B6A">
            <w:pPr>
              <w:numPr>
                <w:ilvl w:val="12"/>
                <w:numId w:val="0"/>
              </w:numPr>
              <w:jc w:val="right"/>
              <w:rPr>
                <w:sz w:val="20"/>
              </w:rPr>
            </w:pPr>
            <w:r>
              <w:rPr>
                <w:sz w:val="20"/>
              </w:rPr>
              <w:t>10,962.04</w:t>
            </w:r>
          </w:p>
        </w:tc>
        <w:tc>
          <w:tcPr>
            <w:tcW w:w="414" w:type="dxa"/>
            <w:tcBorders>
              <w:top w:val="single" w:sz="4" w:space="0" w:color="auto"/>
              <w:bottom w:val="single" w:sz="4" w:space="0" w:color="auto"/>
            </w:tcBorders>
          </w:tcPr>
          <w:p w14:paraId="71ABB7ED" w14:textId="77777777" w:rsidR="00FC58D3" w:rsidRPr="00C93A01" w:rsidRDefault="00FC58D3" w:rsidP="00AA6B6A">
            <w:pPr>
              <w:numPr>
                <w:ilvl w:val="12"/>
                <w:numId w:val="0"/>
              </w:numPr>
              <w:jc w:val="right"/>
              <w:rPr>
                <w:sz w:val="20"/>
              </w:rPr>
            </w:pPr>
          </w:p>
        </w:tc>
        <w:tc>
          <w:tcPr>
            <w:tcW w:w="1099" w:type="dxa"/>
            <w:tcBorders>
              <w:top w:val="single" w:sz="4" w:space="0" w:color="auto"/>
              <w:bottom w:val="single" w:sz="4" w:space="0" w:color="auto"/>
            </w:tcBorders>
          </w:tcPr>
          <w:p w14:paraId="63BBE8BF" w14:textId="77777777" w:rsidR="00FC58D3" w:rsidRPr="00C93A01" w:rsidRDefault="00FC58D3" w:rsidP="00AA6B6A">
            <w:pPr>
              <w:numPr>
                <w:ilvl w:val="12"/>
                <w:numId w:val="0"/>
              </w:numPr>
              <w:jc w:val="right"/>
              <w:rPr>
                <w:sz w:val="20"/>
              </w:rPr>
            </w:pPr>
            <w:r>
              <w:rPr>
                <w:sz w:val="20"/>
              </w:rPr>
              <w:t>7,167.08</w:t>
            </w:r>
          </w:p>
        </w:tc>
      </w:tr>
      <w:tr w:rsidR="00FC58D3" w:rsidRPr="00C93A01" w14:paraId="5526BF44" w14:textId="77777777" w:rsidTr="00AA6B6A">
        <w:tc>
          <w:tcPr>
            <w:tcW w:w="2750" w:type="dxa"/>
          </w:tcPr>
          <w:p w14:paraId="429A17FC" w14:textId="77777777" w:rsidR="00FC58D3" w:rsidRPr="00C93A01" w:rsidRDefault="00FC58D3" w:rsidP="00AA6B6A">
            <w:pPr>
              <w:numPr>
                <w:ilvl w:val="12"/>
                <w:numId w:val="0"/>
              </w:numPr>
              <w:jc w:val="both"/>
              <w:rPr>
                <w:sz w:val="20"/>
              </w:rPr>
            </w:pPr>
          </w:p>
        </w:tc>
        <w:tc>
          <w:tcPr>
            <w:tcW w:w="240" w:type="dxa"/>
          </w:tcPr>
          <w:p w14:paraId="2C96E6DB" w14:textId="77777777" w:rsidR="00FC58D3" w:rsidRPr="00C93A01" w:rsidRDefault="00FC58D3" w:rsidP="00AA6B6A">
            <w:pPr>
              <w:numPr>
                <w:ilvl w:val="12"/>
                <w:numId w:val="0"/>
              </w:numPr>
              <w:jc w:val="both"/>
              <w:rPr>
                <w:sz w:val="20"/>
              </w:rPr>
            </w:pPr>
          </w:p>
        </w:tc>
        <w:tc>
          <w:tcPr>
            <w:tcW w:w="1294" w:type="dxa"/>
            <w:tcBorders>
              <w:top w:val="single" w:sz="4" w:space="0" w:color="auto"/>
            </w:tcBorders>
          </w:tcPr>
          <w:p w14:paraId="34231DE6" w14:textId="77777777" w:rsidR="00FC58D3" w:rsidRPr="00C93A01" w:rsidRDefault="00FC58D3" w:rsidP="00AA6B6A">
            <w:pPr>
              <w:numPr>
                <w:ilvl w:val="12"/>
                <w:numId w:val="0"/>
              </w:numPr>
              <w:jc w:val="right"/>
              <w:rPr>
                <w:sz w:val="20"/>
              </w:rPr>
            </w:pPr>
          </w:p>
        </w:tc>
        <w:tc>
          <w:tcPr>
            <w:tcW w:w="247" w:type="dxa"/>
            <w:tcBorders>
              <w:top w:val="single" w:sz="4" w:space="0" w:color="auto"/>
            </w:tcBorders>
          </w:tcPr>
          <w:p w14:paraId="423EDF30" w14:textId="77777777" w:rsidR="00FC58D3" w:rsidRPr="00C93A01" w:rsidRDefault="00FC58D3" w:rsidP="00AA6B6A">
            <w:pPr>
              <w:numPr>
                <w:ilvl w:val="12"/>
                <w:numId w:val="0"/>
              </w:numPr>
              <w:jc w:val="right"/>
              <w:rPr>
                <w:sz w:val="20"/>
              </w:rPr>
            </w:pPr>
          </w:p>
        </w:tc>
        <w:tc>
          <w:tcPr>
            <w:tcW w:w="1227" w:type="dxa"/>
            <w:tcBorders>
              <w:top w:val="single" w:sz="4" w:space="0" w:color="auto"/>
            </w:tcBorders>
          </w:tcPr>
          <w:p w14:paraId="01051E17" w14:textId="77777777" w:rsidR="00FC58D3" w:rsidRPr="00C93A01" w:rsidRDefault="00FC58D3" w:rsidP="00AA6B6A">
            <w:pPr>
              <w:numPr>
                <w:ilvl w:val="12"/>
                <w:numId w:val="0"/>
              </w:numPr>
              <w:jc w:val="right"/>
              <w:rPr>
                <w:sz w:val="20"/>
              </w:rPr>
            </w:pPr>
          </w:p>
        </w:tc>
        <w:tc>
          <w:tcPr>
            <w:tcW w:w="338" w:type="dxa"/>
            <w:tcBorders>
              <w:top w:val="single" w:sz="4" w:space="0" w:color="auto"/>
            </w:tcBorders>
          </w:tcPr>
          <w:p w14:paraId="3C60102D" w14:textId="77777777" w:rsidR="00FC58D3" w:rsidRPr="00C93A01" w:rsidRDefault="00FC58D3" w:rsidP="00AA6B6A">
            <w:pPr>
              <w:numPr>
                <w:ilvl w:val="12"/>
                <w:numId w:val="0"/>
              </w:numPr>
              <w:jc w:val="right"/>
              <w:rPr>
                <w:sz w:val="20"/>
              </w:rPr>
            </w:pPr>
          </w:p>
        </w:tc>
        <w:tc>
          <w:tcPr>
            <w:tcW w:w="1417" w:type="dxa"/>
            <w:tcBorders>
              <w:top w:val="single" w:sz="4" w:space="0" w:color="auto"/>
            </w:tcBorders>
          </w:tcPr>
          <w:p w14:paraId="4C59748D" w14:textId="77777777" w:rsidR="00FC58D3" w:rsidRPr="00C93A01" w:rsidRDefault="00FC58D3" w:rsidP="00AA6B6A">
            <w:pPr>
              <w:numPr>
                <w:ilvl w:val="12"/>
                <w:numId w:val="0"/>
              </w:numPr>
              <w:jc w:val="right"/>
              <w:rPr>
                <w:sz w:val="20"/>
              </w:rPr>
            </w:pPr>
          </w:p>
        </w:tc>
        <w:tc>
          <w:tcPr>
            <w:tcW w:w="414" w:type="dxa"/>
            <w:tcBorders>
              <w:top w:val="single" w:sz="4" w:space="0" w:color="auto"/>
            </w:tcBorders>
          </w:tcPr>
          <w:p w14:paraId="1ED9213D" w14:textId="77777777" w:rsidR="00FC58D3" w:rsidRPr="00C93A01" w:rsidRDefault="00FC58D3" w:rsidP="00AA6B6A">
            <w:pPr>
              <w:numPr>
                <w:ilvl w:val="12"/>
                <w:numId w:val="0"/>
              </w:numPr>
              <w:jc w:val="right"/>
              <w:rPr>
                <w:sz w:val="20"/>
              </w:rPr>
            </w:pPr>
          </w:p>
        </w:tc>
        <w:tc>
          <w:tcPr>
            <w:tcW w:w="1099" w:type="dxa"/>
            <w:tcBorders>
              <w:top w:val="single" w:sz="4" w:space="0" w:color="auto"/>
            </w:tcBorders>
          </w:tcPr>
          <w:p w14:paraId="0ADCD6BD" w14:textId="77777777" w:rsidR="00FC58D3" w:rsidRPr="00C93A01" w:rsidRDefault="00FC58D3" w:rsidP="00AA6B6A">
            <w:pPr>
              <w:numPr>
                <w:ilvl w:val="12"/>
                <w:numId w:val="0"/>
              </w:numPr>
              <w:jc w:val="right"/>
              <w:rPr>
                <w:sz w:val="20"/>
              </w:rPr>
            </w:pPr>
          </w:p>
        </w:tc>
      </w:tr>
    </w:tbl>
    <w:p w14:paraId="4A846CCB" w14:textId="77777777" w:rsidR="00FC58D3" w:rsidRDefault="00FC58D3" w:rsidP="00FC58D3"/>
    <w:p w14:paraId="66A91CCE" w14:textId="00C2E9A0" w:rsidR="00B31609" w:rsidRDefault="00B31609" w:rsidP="008761C5">
      <w:pPr>
        <w:rPr>
          <w:b/>
          <w:bCs/>
          <w:sz w:val="22"/>
          <w:szCs w:val="22"/>
        </w:rPr>
      </w:pPr>
    </w:p>
    <w:sectPr w:rsidR="00B31609" w:rsidSect="008A59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7E55" w14:textId="77777777" w:rsidR="00DC547E" w:rsidRDefault="00DC547E" w:rsidP="000C5A74">
      <w:r>
        <w:separator/>
      </w:r>
    </w:p>
  </w:endnote>
  <w:endnote w:type="continuationSeparator" w:id="0">
    <w:p w14:paraId="26F9CF50" w14:textId="77777777" w:rsidR="00DC547E" w:rsidRDefault="00DC547E" w:rsidP="000C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D31B" w14:textId="77777777" w:rsidR="00DC547E" w:rsidRDefault="00DC547E" w:rsidP="000C5A74">
      <w:r>
        <w:separator/>
      </w:r>
    </w:p>
  </w:footnote>
  <w:footnote w:type="continuationSeparator" w:id="0">
    <w:p w14:paraId="414D9758" w14:textId="77777777" w:rsidR="00DC547E" w:rsidRDefault="00DC547E" w:rsidP="000C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4455DA"/>
    <w:lvl w:ilvl="0">
      <w:numFmt w:val="bullet"/>
      <w:lvlText w:val="*"/>
      <w:lvlJc w:val="left"/>
    </w:lvl>
  </w:abstractNum>
  <w:abstractNum w:abstractNumId="1" w15:restartNumberingAfterBreak="0">
    <w:nsid w:val="03795542"/>
    <w:multiLevelType w:val="hybridMultilevel"/>
    <w:tmpl w:val="8938A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355E0"/>
    <w:multiLevelType w:val="hybridMultilevel"/>
    <w:tmpl w:val="790E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134F5"/>
    <w:multiLevelType w:val="hybridMultilevel"/>
    <w:tmpl w:val="9962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93AE6"/>
    <w:multiLevelType w:val="hybridMultilevel"/>
    <w:tmpl w:val="16784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9F096E"/>
    <w:multiLevelType w:val="hybridMultilevel"/>
    <w:tmpl w:val="06D44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CF520C"/>
    <w:multiLevelType w:val="hybridMultilevel"/>
    <w:tmpl w:val="DC96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C49EB"/>
    <w:multiLevelType w:val="hybridMultilevel"/>
    <w:tmpl w:val="065E9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ACA11E4"/>
    <w:multiLevelType w:val="hybridMultilevel"/>
    <w:tmpl w:val="1BBC6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D1C5F"/>
    <w:multiLevelType w:val="hybridMultilevel"/>
    <w:tmpl w:val="F4AE6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63E30"/>
    <w:multiLevelType w:val="hybridMultilevel"/>
    <w:tmpl w:val="E4960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5"/>
  </w:num>
  <w:num w:numId="4">
    <w:abstractNumId w:val="2"/>
  </w:num>
  <w:num w:numId="5">
    <w:abstractNumId w:val="7"/>
  </w:num>
  <w:num w:numId="6">
    <w:abstractNumId w:val="4"/>
  </w:num>
  <w:num w:numId="7">
    <w:abstractNumId w:val="3"/>
  </w:num>
  <w:num w:numId="8">
    <w:abstractNumId w:val="8"/>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A6"/>
    <w:rsid w:val="00010E34"/>
    <w:rsid w:val="00017398"/>
    <w:rsid w:val="00036128"/>
    <w:rsid w:val="00037616"/>
    <w:rsid w:val="0004741A"/>
    <w:rsid w:val="00056C39"/>
    <w:rsid w:val="00060AD5"/>
    <w:rsid w:val="0006279C"/>
    <w:rsid w:val="00066E80"/>
    <w:rsid w:val="00071105"/>
    <w:rsid w:val="000775D3"/>
    <w:rsid w:val="00087679"/>
    <w:rsid w:val="0009230C"/>
    <w:rsid w:val="00093059"/>
    <w:rsid w:val="000A5DD5"/>
    <w:rsid w:val="000A6671"/>
    <w:rsid w:val="000B64AC"/>
    <w:rsid w:val="000C4457"/>
    <w:rsid w:val="000C5A74"/>
    <w:rsid w:val="000D453D"/>
    <w:rsid w:val="000E09D6"/>
    <w:rsid w:val="000E7732"/>
    <w:rsid w:val="000F7ECC"/>
    <w:rsid w:val="001177E4"/>
    <w:rsid w:val="00165C5B"/>
    <w:rsid w:val="00186D36"/>
    <w:rsid w:val="0018721E"/>
    <w:rsid w:val="00196974"/>
    <w:rsid w:val="001A20C1"/>
    <w:rsid w:val="001A2A2F"/>
    <w:rsid w:val="001A39FF"/>
    <w:rsid w:val="001C0B51"/>
    <w:rsid w:val="001C7EF5"/>
    <w:rsid w:val="001E72EE"/>
    <w:rsid w:val="001F3BD6"/>
    <w:rsid w:val="002169B8"/>
    <w:rsid w:val="00216DA3"/>
    <w:rsid w:val="00245B5C"/>
    <w:rsid w:val="002471E5"/>
    <w:rsid w:val="00257FAD"/>
    <w:rsid w:val="002604E4"/>
    <w:rsid w:val="00262915"/>
    <w:rsid w:val="00276213"/>
    <w:rsid w:val="00297D0B"/>
    <w:rsid w:val="002A31CE"/>
    <w:rsid w:val="002B3F22"/>
    <w:rsid w:val="002D3634"/>
    <w:rsid w:val="002E4CF2"/>
    <w:rsid w:val="002E7F7E"/>
    <w:rsid w:val="00312A64"/>
    <w:rsid w:val="00320E27"/>
    <w:rsid w:val="00332B5C"/>
    <w:rsid w:val="00343F2B"/>
    <w:rsid w:val="003449FA"/>
    <w:rsid w:val="00345788"/>
    <w:rsid w:val="003463D5"/>
    <w:rsid w:val="00354E45"/>
    <w:rsid w:val="00377F26"/>
    <w:rsid w:val="00390419"/>
    <w:rsid w:val="00392B79"/>
    <w:rsid w:val="003B5BDE"/>
    <w:rsid w:val="003C43A6"/>
    <w:rsid w:val="003D4EC3"/>
    <w:rsid w:val="003D6BA7"/>
    <w:rsid w:val="003D6DB8"/>
    <w:rsid w:val="003E5E0F"/>
    <w:rsid w:val="003E70D6"/>
    <w:rsid w:val="003F495F"/>
    <w:rsid w:val="004002B3"/>
    <w:rsid w:val="00411B1C"/>
    <w:rsid w:val="0041663E"/>
    <w:rsid w:val="0042306F"/>
    <w:rsid w:val="00441B55"/>
    <w:rsid w:val="0045195B"/>
    <w:rsid w:val="0046049E"/>
    <w:rsid w:val="0047020E"/>
    <w:rsid w:val="00486411"/>
    <w:rsid w:val="004924B6"/>
    <w:rsid w:val="00497F62"/>
    <w:rsid w:val="004A68ED"/>
    <w:rsid w:val="004D650D"/>
    <w:rsid w:val="004D6515"/>
    <w:rsid w:val="00524AED"/>
    <w:rsid w:val="0053649F"/>
    <w:rsid w:val="00545698"/>
    <w:rsid w:val="005463D8"/>
    <w:rsid w:val="00553601"/>
    <w:rsid w:val="00556B13"/>
    <w:rsid w:val="00562CC9"/>
    <w:rsid w:val="0057051A"/>
    <w:rsid w:val="00570581"/>
    <w:rsid w:val="0057457E"/>
    <w:rsid w:val="005A447E"/>
    <w:rsid w:val="005A6217"/>
    <w:rsid w:val="005B0749"/>
    <w:rsid w:val="005D5D25"/>
    <w:rsid w:val="005E14CB"/>
    <w:rsid w:val="005E5167"/>
    <w:rsid w:val="005F1C75"/>
    <w:rsid w:val="005F5AF3"/>
    <w:rsid w:val="006042CD"/>
    <w:rsid w:val="00612B4A"/>
    <w:rsid w:val="00636A8A"/>
    <w:rsid w:val="00636D14"/>
    <w:rsid w:val="00651134"/>
    <w:rsid w:val="00685580"/>
    <w:rsid w:val="006A22B9"/>
    <w:rsid w:val="006B18DF"/>
    <w:rsid w:val="006B749B"/>
    <w:rsid w:val="006E578C"/>
    <w:rsid w:val="006F1FB7"/>
    <w:rsid w:val="006F2A26"/>
    <w:rsid w:val="00701524"/>
    <w:rsid w:val="0071161C"/>
    <w:rsid w:val="007245DB"/>
    <w:rsid w:val="0073705B"/>
    <w:rsid w:val="00746573"/>
    <w:rsid w:val="00751181"/>
    <w:rsid w:val="007656DF"/>
    <w:rsid w:val="0077513F"/>
    <w:rsid w:val="00776C28"/>
    <w:rsid w:val="00777DF6"/>
    <w:rsid w:val="00782AAD"/>
    <w:rsid w:val="007A2D4B"/>
    <w:rsid w:val="007B1FC9"/>
    <w:rsid w:val="007C3146"/>
    <w:rsid w:val="007C4E71"/>
    <w:rsid w:val="007D600D"/>
    <w:rsid w:val="007E03D7"/>
    <w:rsid w:val="007E5C1D"/>
    <w:rsid w:val="007F58C1"/>
    <w:rsid w:val="00811675"/>
    <w:rsid w:val="008315F4"/>
    <w:rsid w:val="0087105C"/>
    <w:rsid w:val="00872E8B"/>
    <w:rsid w:val="0087528D"/>
    <w:rsid w:val="008761C5"/>
    <w:rsid w:val="00892E7C"/>
    <w:rsid w:val="008A0148"/>
    <w:rsid w:val="008A215E"/>
    <w:rsid w:val="008A5960"/>
    <w:rsid w:val="008E4D28"/>
    <w:rsid w:val="008E5002"/>
    <w:rsid w:val="008F2BC1"/>
    <w:rsid w:val="008F7C2D"/>
    <w:rsid w:val="00900D7B"/>
    <w:rsid w:val="009123FC"/>
    <w:rsid w:val="0091282F"/>
    <w:rsid w:val="0093141C"/>
    <w:rsid w:val="00933E88"/>
    <w:rsid w:val="009653D3"/>
    <w:rsid w:val="00975ABB"/>
    <w:rsid w:val="00985C3F"/>
    <w:rsid w:val="009A7EAF"/>
    <w:rsid w:val="009D4433"/>
    <w:rsid w:val="009D54BB"/>
    <w:rsid w:val="009D73A6"/>
    <w:rsid w:val="00A04D3E"/>
    <w:rsid w:val="00A20091"/>
    <w:rsid w:val="00A2010F"/>
    <w:rsid w:val="00A204DA"/>
    <w:rsid w:val="00A3121B"/>
    <w:rsid w:val="00A34FE5"/>
    <w:rsid w:val="00A35B7F"/>
    <w:rsid w:val="00A4133D"/>
    <w:rsid w:val="00A444AD"/>
    <w:rsid w:val="00A57F92"/>
    <w:rsid w:val="00A70469"/>
    <w:rsid w:val="00A731A0"/>
    <w:rsid w:val="00A7463F"/>
    <w:rsid w:val="00A75107"/>
    <w:rsid w:val="00AA23F2"/>
    <w:rsid w:val="00AA3F70"/>
    <w:rsid w:val="00AA54B1"/>
    <w:rsid w:val="00AB0C36"/>
    <w:rsid w:val="00AB575B"/>
    <w:rsid w:val="00AB6C2F"/>
    <w:rsid w:val="00AE5621"/>
    <w:rsid w:val="00B07638"/>
    <w:rsid w:val="00B22E22"/>
    <w:rsid w:val="00B2724C"/>
    <w:rsid w:val="00B31609"/>
    <w:rsid w:val="00B43BB3"/>
    <w:rsid w:val="00B4559F"/>
    <w:rsid w:val="00B553B4"/>
    <w:rsid w:val="00B67DAD"/>
    <w:rsid w:val="00B720CC"/>
    <w:rsid w:val="00B77887"/>
    <w:rsid w:val="00B81E30"/>
    <w:rsid w:val="00B82015"/>
    <w:rsid w:val="00BA7EA4"/>
    <w:rsid w:val="00BB3A48"/>
    <w:rsid w:val="00BC1CD2"/>
    <w:rsid w:val="00BC21F8"/>
    <w:rsid w:val="00BC2E3A"/>
    <w:rsid w:val="00BE1EB9"/>
    <w:rsid w:val="00BF001B"/>
    <w:rsid w:val="00BF114C"/>
    <w:rsid w:val="00BF7A69"/>
    <w:rsid w:val="00C02239"/>
    <w:rsid w:val="00C1084F"/>
    <w:rsid w:val="00C14448"/>
    <w:rsid w:val="00C20823"/>
    <w:rsid w:val="00C26875"/>
    <w:rsid w:val="00C27642"/>
    <w:rsid w:val="00C3227C"/>
    <w:rsid w:val="00C34994"/>
    <w:rsid w:val="00C41036"/>
    <w:rsid w:val="00C50303"/>
    <w:rsid w:val="00C56EF9"/>
    <w:rsid w:val="00C56F6C"/>
    <w:rsid w:val="00C57CF4"/>
    <w:rsid w:val="00C61D29"/>
    <w:rsid w:val="00C92411"/>
    <w:rsid w:val="00C96D0A"/>
    <w:rsid w:val="00CC6D36"/>
    <w:rsid w:val="00CC7E3B"/>
    <w:rsid w:val="00CD371C"/>
    <w:rsid w:val="00CE2122"/>
    <w:rsid w:val="00CE62A7"/>
    <w:rsid w:val="00D034F7"/>
    <w:rsid w:val="00D1272C"/>
    <w:rsid w:val="00D16D0E"/>
    <w:rsid w:val="00D177B7"/>
    <w:rsid w:val="00D330FB"/>
    <w:rsid w:val="00D3545E"/>
    <w:rsid w:val="00D42D1E"/>
    <w:rsid w:val="00D4493C"/>
    <w:rsid w:val="00D4794B"/>
    <w:rsid w:val="00D52AD5"/>
    <w:rsid w:val="00D655C4"/>
    <w:rsid w:val="00D9349B"/>
    <w:rsid w:val="00D96F28"/>
    <w:rsid w:val="00DA6DA2"/>
    <w:rsid w:val="00DB02B7"/>
    <w:rsid w:val="00DC17F9"/>
    <w:rsid w:val="00DC3772"/>
    <w:rsid w:val="00DC547E"/>
    <w:rsid w:val="00DC7D70"/>
    <w:rsid w:val="00DD401C"/>
    <w:rsid w:val="00DE50CE"/>
    <w:rsid w:val="00DE6940"/>
    <w:rsid w:val="00DF0E31"/>
    <w:rsid w:val="00E02BE6"/>
    <w:rsid w:val="00E071C4"/>
    <w:rsid w:val="00E14FB0"/>
    <w:rsid w:val="00E347C1"/>
    <w:rsid w:val="00E50895"/>
    <w:rsid w:val="00E51DFF"/>
    <w:rsid w:val="00E66C61"/>
    <w:rsid w:val="00E70546"/>
    <w:rsid w:val="00E83DF1"/>
    <w:rsid w:val="00EB3033"/>
    <w:rsid w:val="00EB5144"/>
    <w:rsid w:val="00EB51AE"/>
    <w:rsid w:val="00EC31E4"/>
    <w:rsid w:val="00EC57F6"/>
    <w:rsid w:val="00EC704D"/>
    <w:rsid w:val="00ED7C44"/>
    <w:rsid w:val="00EE316E"/>
    <w:rsid w:val="00EE4BE8"/>
    <w:rsid w:val="00EF26E0"/>
    <w:rsid w:val="00F06795"/>
    <w:rsid w:val="00F16113"/>
    <w:rsid w:val="00F44B8E"/>
    <w:rsid w:val="00F478A0"/>
    <w:rsid w:val="00F5149B"/>
    <w:rsid w:val="00F76F83"/>
    <w:rsid w:val="00F81F4B"/>
    <w:rsid w:val="00F842BC"/>
    <w:rsid w:val="00F9525E"/>
    <w:rsid w:val="00FA06A5"/>
    <w:rsid w:val="00FA1413"/>
    <w:rsid w:val="00FA1BC6"/>
    <w:rsid w:val="00FA5426"/>
    <w:rsid w:val="00FB187C"/>
    <w:rsid w:val="00FB4C1B"/>
    <w:rsid w:val="00FB4F9B"/>
    <w:rsid w:val="00FC3DEC"/>
    <w:rsid w:val="00FC5288"/>
    <w:rsid w:val="00FC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3748"/>
  <w15:docId w15:val="{B8FD784C-0B69-48F4-B149-FC411D36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4493C"/>
    <w:pPr>
      <w:keepNext/>
      <w:outlineLvl w:val="0"/>
    </w:pPr>
    <w:rPr>
      <w:rFonts w:ascii="Arial" w:hAnsi="Arial"/>
      <w:b/>
      <w:sz w:val="20"/>
    </w:rPr>
  </w:style>
  <w:style w:type="paragraph" w:styleId="Heading2">
    <w:name w:val="heading 2"/>
    <w:basedOn w:val="Normal"/>
    <w:next w:val="Normal"/>
    <w:link w:val="Heading2Char"/>
    <w:qFormat/>
    <w:rsid w:val="00D4493C"/>
    <w:pPr>
      <w:keepNext/>
      <w:jc w:val="both"/>
      <w:outlineLvl w:val="1"/>
    </w:pPr>
    <w:rPr>
      <w:rFonts w:ascii="Arial" w:hAnsi="Arial"/>
      <w:b/>
      <w:sz w:val="20"/>
    </w:rPr>
  </w:style>
  <w:style w:type="paragraph" w:styleId="Heading3">
    <w:name w:val="heading 3"/>
    <w:basedOn w:val="Normal"/>
    <w:next w:val="Normal"/>
    <w:link w:val="Heading3Char"/>
    <w:qFormat/>
    <w:rsid w:val="008761C5"/>
    <w:pPr>
      <w:keepNext/>
      <w:jc w:val="both"/>
      <w:outlineLvl w:val="2"/>
    </w:pPr>
    <w:rPr>
      <w:rFonts w:ascii="Arial" w:hAnsi="Arial"/>
      <w:b/>
      <w:sz w:val="18"/>
    </w:rPr>
  </w:style>
  <w:style w:type="paragraph" w:styleId="Heading4">
    <w:name w:val="heading 4"/>
    <w:basedOn w:val="Normal"/>
    <w:next w:val="Normal"/>
    <w:link w:val="Heading4Char"/>
    <w:qFormat/>
    <w:rsid w:val="008761C5"/>
    <w:pPr>
      <w:keepNext/>
      <w:outlineLvl w:val="3"/>
    </w:pPr>
    <w:rPr>
      <w:rFonts w:ascii="Arial" w:hAnsi="Arial"/>
      <w:b/>
      <w:sz w:val="18"/>
    </w:rPr>
  </w:style>
  <w:style w:type="paragraph" w:styleId="Heading5">
    <w:name w:val="heading 5"/>
    <w:basedOn w:val="Normal"/>
    <w:next w:val="Normal"/>
    <w:link w:val="Heading5Char"/>
    <w:qFormat/>
    <w:rsid w:val="008761C5"/>
    <w:pPr>
      <w:keepNext/>
      <w:outlineLvl w:val="4"/>
    </w:pPr>
    <w:rPr>
      <w:b/>
      <w:lang w:val="en-US"/>
    </w:rPr>
  </w:style>
  <w:style w:type="paragraph" w:styleId="Heading6">
    <w:name w:val="heading 6"/>
    <w:basedOn w:val="Normal"/>
    <w:next w:val="Normal"/>
    <w:link w:val="Heading6Char"/>
    <w:qFormat/>
    <w:rsid w:val="008761C5"/>
    <w:pPr>
      <w:keepNext/>
      <w:jc w:val="both"/>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493C"/>
    <w:pPr>
      <w:jc w:val="center"/>
    </w:pPr>
    <w:rPr>
      <w:rFonts w:ascii="Arial" w:hAnsi="Arial"/>
      <w:sz w:val="28"/>
      <w:u w:val="single"/>
    </w:rPr>
  </w:style>
  <w:style w:type="character" w:customStyle="1" w:styleId="TitleChar">
    <w:name w:val="Title Char"/>
    <w:basedOn w:val="DefaultParagraphFont"/>
    <w:link w:val="Title"/>
    <w:rsid w:val="00D4493C"/>
    <w:rPr>
      <w:rFonts w:ascii="Arial" w:eastAsia="Times New Roman" w:hAnsi="Arial" w:cs="Times New Roman"/>
      <w:sz w:val="28"/>
      <w:szCs w:val="20"/>
      <w:u w:val="single"/>
    </w:rPr>
  </w:style>
  <w:style w:type="character" w:customStyle="1" w:styleId="Heading1Char">
    <w:name w:val="Heading 1 Char"/>
    <w:basedOn w:val="DefaultParagraphFont"/>
    <w:link w:val="Heading1"/>
    <w:rsid w:val="00D4493C"/>
    <w:rPr>
      <w:rFonts w:ascii="Arial" w:eastAsia="Times New Roman" w:hAnsi="Arial" w:cs="Times New Roman"/>
      <w:b/>
      <w:sz w:val="20"/>
      <w:szCs w:val="20"/>
    </w:rPr>
  </w:style>
  <w:style w:type="character" w:customStyle="1" w:styleId="Heading2Char">
    <w:name w:val="Heading 2 Char"/>
    <w:basedOn w:val="DefaultParagraphFont"/>
    <w:link w:val="Heading2"/>
    <w:rsid w:val="00D4493C"/>
    <w:rPr>
      <w:rFonts w:ascii="Arial" w:eastAsia="Times New Roman" w:hAnsi="Arial" w:cs="Times New Roman"/>
      <w:b/>
      <w:sz w:val="20"/>
      <w:szCs w:val="20"/>
    </w:rPr>
  </w:style>
  <w:style w:type="paragraph" w:styleId="Subtitle">
    <w:name w:val="Subtitle"/>
    <w:basedOn w:val="Normal"/>
    <w:link w:val="SubtitleChar"/>
    <w:qFormat/>
    <w:rsid w:val="00D4493C"/>
    <w:pPr>
      <w:jc w:val="both"/>
    </w:pPr>
    <w:rPr>
      <w:rFonts w:ascii="Arial" w:hAnsi="Arial"/>
      <w:b/>
      <w:sz w:val="20"/>
    </w:rPr>
  </w:style>
  <w:style w:type="character" w:customStyle="1" w:styleId="SubtitleChar">
    <w:name w:val="Subtitle Char"/>
    <w:basedOn w:val="DefaultParagraphFont"/>
    <w:link w:val="Subtitle"/>
    <w:rsid w:val="00D4493C"/>
    <w:rPr>
      <w:rFonts w:ascii="Arial" w:eastAsia="Times New Roman" w:hAnsi="Arial" w:cs="Times New Roman"/>
      <w:b/>
      <w:sz w:val="20"/>
      <w:szCs w:val="20"/>
    </w:rPr>
  </w:style>
  <w:style w:type="paragraph" w:styleId="ListParagraph">
    <w:name w:val="List Paragraph"/>
    <w:basedOn w:val="Normal"/>
    <w:uiPriority w:val="34"/>
    <w:qFormat/>
    <w:rsid w:val="00D4493C"/>
    <w:pPr>
      <w:overflowPunct/>
      <w:autoSpaceDE/>
      <w:autoSpaceDN/>
      <w:adjustRightInd/>
      <w:ind w:left="720"/>
      <w:contextualSpacing/>
      <w:textAlignment w:val="auto"/>
    </w:pPr>
    <w:rPr>
      <w:szCs w:val="24"/>
      <w:lang w:eastAsia="en-GB"/>
    </w:rPr>
  </w:style>
  <w:style w:type="paragraph" w:styleId="BodyText">
    <w:name w:val="Body Text"/>
    <w:basedOn w:val="Normal"/>
    <w:link w:val="BodyTextChar"/>
    <w:semiHidden/>
    <w:rsid w:val="000B64AC"/>
    <w:pPr>
      <w:jc w:val="both"/>
    </w:pPr>
    <w:rPr>
      <w:rFonts w:ascii="Arial" w:hAnsi="Arial"/>
      <w:sz w:val="20"/>
    </w:rPr>
  </w:style>
  <w:style w:type="character" w:customStyle="1" w:styleId="BodyTextChar">
    <w:name w:val="Body Text Char"/>
    <w:basedOn w:val="DefaultParagraphFont"/>
    <w:link w:val="BodyText"/>
    <w:semiHidden/>
    <w:rsid w:val="000B64AC"/>
    <w:rPr>
      <w:rFonts w:ascii="Arial" w:eastAsia="Times New Roman" w:hAnsi="Arial" w:cs="Times New Roman"/>
      <w:sz w:val="20"/>
      <w:szCs w:val="20"/>
    </w:rPr>
  </w:style>
  <w:style w:type="paragraph" w:styleId="Header">
    <w:name w:val="header"/>
    <w:basedOn w:val="Normal"/>
    <w:link w:val="HeaderChar"/>
    <w:unhideWhenUsed/>
    <w:rsid w:val="000C5A74"/>
    <w:pPr>
      <w:tabs>
        <w:tab w:val="center" w:pos="4513"/>
        <w:tab w:val="right" w:pos="9026"/>
      </w:tabs>
    </w:pPr>
  </w:style>
  <w:style w:type="character" w:customStyle="1" w:styleId="HeaderChar">
    <w:name w:val="Header Char"/>
    <w:basedOn w:val="DefaultParagraphFont"/>
    <w:link w:val="Header"/>
    <w:rsid w:val="000C5A74"/>
    <w:rPr>
      <w:rFonts w:ascii="Times New Roman" w:eastAsia="Times New Roman" w:hAnsi="Times New Roman" w:cs="Times New Roman"/>
      <w:sz w:val="24"/>
      <w:szCs w:val="20"/>
    </w:rPr>
  </w:style>
  <w:style w:type="paragraph" w:styleId="Footer">
    <w:name w:val="footer"/>
    <w:basedOn w:val="Normal"/>
    <w:link w:val="FooterChar"/>
    <w:unhideWhenUsed/>
    <w:rsid w:val="000C5A74"/>
    <w:pPr>
      <w:tabs>
        <w:tab w:val="center" w:pos="4513"/>
        <w:tab w:val="right" w:pos="9026"/>
      </w:tabs>
    </w:pPr>
  </w:style>
  <w:style w:type="character" w:customStyle="1" w:styleId="FooterChar">
    <w:name w:val="Footer Char"/>
    <w:basedOn w:val="DefaultParagraphFont"/>
    <w:link w:val="Footer"/>
    <w:rsid w:val="000C5A74"/>
    <w:rPr>
      <w:rFonts w:ascii="Times New Roman" w:eastAsia="Times New Roman" w:hAnsi="Times New Roman" w:cs="Times New Roman"/>
      <w:sz w:val="24"/>
      <w:szCs w:val="20"/>
    </w:rPr>
  </w:style>
  <w:style w:type="paragraph" w:styleId="BodyText2">
    <w:name w:val="Body Text 2"/>
    <w:basedOn w:val="Normal"/>
    <w:link w:val="BodyText2Char"/>
    <w:unhideWhenUsed/>
    <w:rsid w:val="008761C5"/>
    <w:pPr>
      <w:spacing w:after="120" w:line="480" w:lineRule="auto"/>
    </w:pPr>
  </w:style>
  <w:style w:type="character" w:customStyle="1" w:styleId="BodyText2Char">
    <w:name w:val="Body Text 2 Char"/>
    <w:basedOn w:val="DefaultParagraphFont"/>
    <w:link w:val="BodyText2"/>
    <w:rsid w:val="008761C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761C5"/>
    <w:rPr>
      <w:rFonts w:ascii="Arial" w:eastAsia="Times New Roman" w:hAnsi="Arial" w:cs="Times New Roman"/>
      <w:b/>
      <w:sz w:val="18"/>
      <w:szCs w:val="20"/>
    </w:rPr>
  </w:style>
  <w:style w:type="character" w:customStyle="1" w:styleId="Heading4Char">
    <w:name w:val="Heading 4 Char"/>
    <w:basedOn w:val="DefaultParagraphFont"/>
    <w:link w:val="Heading4"/>
    <w:rsid w:val="008761C5"/>
    <w:rPr>
      <w:rFonts w:ascii="Arial" w:eastAsia="Times New Roman" w:hAnsi="Arial" w:cs="Times New Roman"/>
      <w:b/>
      <w:sz w:val="18"/>
      <w:szCs w:val="20"/>
    </w:rPr>
  </w:style>
  <w:style w:type="character" w:customStyle="1" w:styleId="Heading5Char">
    <w:name w:val="Heading 5 Char"/>
    <w:basedOn w:val="DefaultParagraphFont"/>
    <w:link w:val="Heading5"/>
    <w:rsid w:val="008761C5"/>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8761C5"/>
    <w:rPr>
      <w:rFonts w:ascii="Arial" w:eastAsia="Times New Roman" w:hAnsi="Arial" w:cs="Times New Roman"/>
      <w:b/>
      <w:szCs w:val="20"/>
    </w:rPr>
  </w:style>
  <w:style w:type="character" w:styleId="PageNumber">
    <w:name w:val="page number"/>
    <w:basedOn w:val="DefaultParagraphFont"/>
    <w:semiHidden/>
    <w:rsid w:val="008761C5"/>
  </w:style>
  <w:style w:type="paragraph" w:styleId="BodyText3">
    <w:name w:val="Body Text 3"/>
    <w:basedOn w:val="Normal"/>
    <w:link w:val="BodyText3Char"/>
    <w:rsid w:val="008761C5"/>
    <w:pPr>
      <w:jc w:val="both"/>
    </w:pPr>
    <w:rPr>
      <w:rFonts w:ascii="Arial" w:hAnsi="Arial"/>
      <w:i/>
      <w:sz w:val="20"/>
    </w:rPr>
  </w:style>
  <w:style w:type="character" w:customStyle="1" w:styleId="BodyText3Char">
    <w:name w:val="Body Text 3 Char"/>
    <w:basedOn w:val="DefaultParagraphFont"/>
    <w:link w:val="BodyText3"/>
    <w:rsid w:val="008761C5"/>
    <w:rPr>
      <w:rFonts w:ascii="Arial" w:eastAsia="Times New Roman" w:hAnsi="Arial" w:cs="Times New Roman"/>
      <w:i/>
      <w:sz w:val="20"/>
      <w:szCs w:val="20"/>
    </w:rPr>
  </w:style>
  <w:style w:type="paragraph" w:styleId="BalloonText">
    <w:name w:val="Balloon Text"/>
    <w:basedOn w:val="Normal"/>
    <w:link w:val="BalloonTextChar"/>
    <w:uiPriority w:val="99"/>
    <w:semiHidden/>
    <w:unhideWhenUsed/>
    <w:rsid w:val="008761C5"/>
    <w:rPr>
      <w:rFonts w:ascii="Tahoma" w:hAnsi="Tahoma"/>
      <w:sz w:val="16"/>
      <w:szCs w:val="16"/>
      <w:lang w:val="x-none"/>
    </w:rPr>
  </w:style>
  <w:style w:type="character" w:customStyle="1" w:styleId="BalloonTextChar">
    <w:name w:val="Balloon Text Char"/>
    <w:basedOn w:val="DefaultParagraphFont"/>
    <w:link w:val="BalloonText"/>
    <w:uiPriority w:val="99"/>
    <w:semiHidden/>
    <w:rsid w:val="008761C5"/>
    <w:rPr>
      <w:rFonts w:ascii="Tahoma" w:eastAsia="Times New Roman" w:hAnsi="Tahoma" w:cs="Times New Roman"/>
      <w:sz w:val="16"/>
      <w:szCs w:val="16"/>
      <w:lang w:val="x-none"/>
    </w:rPr>
  </w:style>
  <w:style w:type="table" w:styleId="TableGrid">
    <w:name w:val="Table Grid"/>
    <w:basedOn w:val="TableNormal"/>
    <w:uiPriority w:val="59"/>
    <w:rsid w:val="008761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4AED"/>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524AED"/>
  </w:style>
  <w:style w:type="character" w:customStyle="1" w:styleId="spellingerror">
    <w:name w:val="spellingerror"/>
    <w:basedOn w:val="DefaultParagraphFont"/>
    <w:rsid w:val="00524AED"/>
  </w:style>
  <w:style w:type="character" w:customStyle="1" w:styleId="eop">
    <w:name w:val="eop"/>
    <w:basedOn w:val="DefaultParagraphFont"/>
    <w:rsid w:val="00524AED"/>
  </w:style>
  <w:style w:type="character" w:customStyle="1" w:styleId="contextualspellingandgrammarerror">
    <w:name w:val="contextualspellingandgrammarerror"/>
    <w:basedOn w:val="DefaultParagraphFont"/>
    <w:rsid w:val="0052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BC88-7C8A-4004-9496-7222BF58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&amp; Elaine</dc:creator>
  <cp:lastModifiedBy>Joy Guest</cp:lastModifiedBy>
  <cp:revision>8</cp:revision>
  <cp:lastPrinted>2022-03-18T14:56:00Z</cp:lastPrinted>
  <dcterms:created xsi:type="dcterms:W3CDTF">2022-03-16T17:01:00Z</dcterms:created>
  <dcterms:modified xsi:type="dcterms:W3CDTF">2022-03-18T17:09:00Z</dcterms:modified>
</cp:coreProperties>
</file>